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AA" w:rsidRPr="004C2260" w:rsidRDefault="007F00AA" w:rsidP="007F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Příloha č. 9 k vyhlášce č. </w:t>
      </w:r>
      <w:r w:rsidR="009A6303">
        <w:rPr>
          <w:rFonts w:ascii="Times New Roman" w:eastAsia="Times New Roman" w:hAnsi="Times New Roman" w:cs="Times New Roman"/>
          <w:sz w:val="24"/>
          <w:szCs w:val="20"/>
          <w:lang w:eastAsia="cs-CZ"/>
        </w:rPr>
        <w:t>300</w:t>
      </w:r>
      <w:bookmarkStart w:id="0" w:name="_GoBack"/>
      <w:bookmarkEnd w:id="0"/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>/2024 Sb.</w:t>
      </w:r>
    </w:p>
    <w:p w:rsidR="007F00AA" w:rsidRPr="004C2260" w:rsidRDefault="007F00AA" w:rsidP="007F0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C226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Vzor</w:t>
      </w:r>
    </w:p>
    <w:p w:rsidR="007F00AA" w:rsidRPr="004C2260" w:rsidRDefault="007F00AA" w:rsidP="007F00AA">
      <w:pPr>
        <w:spacing w:after="0" w:line="360" w:lineRule="auto"/>
        <w:ind w:left="18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F00AA" w:rsidRPr="004C2260" w:rsidRDefault="007F00AA" w:rsidP="007F00AA">
      <w:pPr>
        <w:spacing w:after="0" w:line="360" w:lineRule="auto"/>
        <w:ind w:left="18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Označení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orgánu veřejné moci</w:t>
      </w:r>
    </w:p>
    <w:p w:rsidR="007F00AA" w:rsidRPr="004C2260" w:rsidRDefault="007F00AA" w:rsidP="007F00AA">
      <w:pPr>
        <w:pBdr>
          <w:bottom w:val="single" w:sz="6" w:space="1" w:color="auto"/>
        </w:pBdr>
        <w:spacing w:after="0" w:line="360" w:lineRule="auto"/>
        <w:ind w:left="181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>(uvede se název a sídlo orgánu veřejné moci, u kterého je řízení vedeno)</w:t>
      </w:r>
    </w:p>
    <w:p w:rsidR="007F00AA" w:rsidRPr="004C2260" w:rsidRDefault="007F00AA" w:rsidP="007F00AA">
      <w:pPr>
        <w:keepNext/>
        <w:spacing w:after="0" w:line="360" w:lineRule="auto"/>
        <w:ind w:left="181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4C22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P O U Č E N Í</w:t>
      </w:r>
    </w:p>
    <w:p w:rsidR="007F00AA" w:rsidRPr="004C2260" w:rsidRDefault="007F00AA" w:rsidP="007F0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7F00AA" w:rsidRPr="004C2260" w:rsidRDefault="007F00AA" w:rsidP="007F0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Podle § 58 odst. 5 zákona č. 412/2005 Sb. </w:t>
      </w: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F00AA" w:rsidRPr="004C2260" w:rsidRDefault="007F00AA" w:rsidP="007F0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>Níže uvedená osoba byla seznámena s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svými</w:t>
      </w: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právy a povinnostmi v oblasti ochrany utajovaných informací. Byla seznámena s obsahem zákona č. 412/2005 Sb., o ochraně utajovaných informací a o bezpečnostní způsobilosti</w:t>
      </w:r>
      <w:r w:rsidRPr="004C226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, ve znění pozdějších předpisů</w:t>
      </w: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(dále jen „zákon“)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s obsahem prováděcích právních předpisů. Byla seznámena s povinnostmi, které jsou stanoveny v § 65 a § 66 odst. 1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písm. a) </w:t>
      </w: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>zákona, zejména s povinností</w:t>
      </w: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>a) dodržovat stanovené povinnosti při ochraně utajovaných informací,</w:t>
      </w: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>b) zachovávat mlčenlivost o utajované informaci</w:t>
      </w:r>
      <w:r w:rsidRPr="004C226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,</w:t>
      </w: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 níž má nebo měla přístup, pokud není této povinnosti oprávněným orgánem zproštěna,</w:t>
      </w:r>
    </w:p>
    <w:p w:rsidR="007F00AA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>c) neumožnit přístup k utajované informaci neoprávněné osobě.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/</w:t>
      </w:r>
    </w:p>
    <w:p w:rsidR="007F00AA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F00AA" w:rsidRPr="00A5565E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5565E">
        <w:rPr>
          <w:rFonts w:ascii="Times New Roman" w:eastAsia="Times New Roman" w:hAnsi="Times New Roman" w:cs="Times New Roman"/>
          <w:sz w:val="24"/>
          <w:szCs w:val="20"/>
          <w:lang w:eastAsia="cs-CZ"/>
        </w:rPr>
        <w:t>Níže uvedená osoba byla seznámena s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Pr="00A5565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svými</w:t>
      </w:r>
      <w:r w:rsidRPr="00A5565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právy a povinnostmi v oblasti ochrany utajovaných informací cizí moci. Byla seznámena s obsahem zákona č. 412/2005 Sb., o ochraně utajovaných informací a o bezpečnostní způsobilosti, ve znění pozdějších předpisů (dále jen „zákon“), s obsahem prováděcích právních předpisů a s podmínkami ochrany utajovaných informací cizí moci. Byla seznámena s povinnostmi, které jsou stanoveny v § 65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 § 66 odst. 1 písm. a) </w:t>
      </w:r>
      <w:r w:rsidRPr="00A5565E">
        <w:rPr>
          <w:rFonts w:ascii="Times New Roman" w:eastAsia="Times New Roman" w:hAnsi="Times New Roman" w:cs="Times New Roman"/>
          <w:sz w:val="24"/>
          <w:szCs w:val="20"/>
          <w:lang w:eastAsia="cs-CZ"/>
        </w:rPr>
        <w:t>zákona, zejména s povinností</w:t>
      </w:r>
    </w:p>
    <w:p w:rsidR="007F00AA" w:rsidRPr="00A5565E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F00AA" w:rsidRPr="00A5565E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5565E">
        <w:rPr>
          <w:rFonts w:ascii="Times New Roman" w:eastAsia="Times New Roman" w:hAnsi="Times New Roman" w:cs="Times New Roman"/>
          <w:sz w:val="24"/>
          <w:szCs w:val="20"/>
          <w:lang w:eastAsia="cs-CZ"/>
        </w:rPr>
        <w:t>a) dodržovat stanovené povinnosti při ochraně utajovaných informací,</w:t>
      </w:r>
    </w:p>
    <w:p w:rsidR="007F00AA" w:rsidRPr="00A5565E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5565E">
        <w:rPr>
          <w:rFonts w:ascii="Times New Roman" w:eastAsia="Times New Roman" w:hAnsi="Times New Roman" w:cs="Times New Roman"/>
          <w:sz w:val="24"/>
          <w:szCs w:val="20"/>
          <w:lang w:eastAsia="cs-CZ"/>
        </w:rPr>
        <w:t>b) zachovávat mlčenlivost o utajované informaci, k níž má nebo měla přístup, pokud není této povinnosti oprávněným orgánem zproštěna,</w:t>
      </w: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5565E">
        <w:rPr>
          <w:rFonts w:ascii="Times New Roman" w:eastAsia="Times New Roman" w:hAnsi="Times New Roman" w:cs="Times New Roman"/>
          <w:sz w:val="24"/>
          <w:szCs w:val="20"/>
          <w:lang w:eastAsia="cs-CZ"/>
        </w:rPr>
        <w:t>c) neumožnit přístup k utajované informaci neoprávněné osobě.*</w:t>
      </w: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F00AA" w:rsidRPr="004C2260" w:rsidRDefault="007F00AA" w:rsidP="007F0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>Dále byla seznámena se všemi následky porušení povinností stanovených zákonem, zejména s následkem trestního stíhání nebo uložení sankce za spáchání přestupku. Byla rovněž poučena o tom, že údaje o ní jsou Národním bezpečnostním úřadem evidovány a mohou být využity způsobem stanoveným zákonem.</w:t>
      </w: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F00AA" w:rsidRPr="004C2260" w:rsidRDefault="007F00AA" w:rsidP="007F0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>Poučení je provedeno pro potřeby………………………………………………………</w:t>
      </w: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                     (uvede se označení řízení)    </w:t>
      </w: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vedeného pod ……………………………… ………. V tomto řízení bude mít poučená osoba  </w:t>
      </w: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(uvede se spisové označení věci)    </w:t>
      </w: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>přístup k utajovaným informacím do stupně utajení …………………………………. včetně</w:t>
      </w:r>
      <w:r w:rsidRPr="004C226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,</w:t>
      </w: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  <w:t>a to z oblasti …………………………………………….</w:t>
      </w: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(uvede se položka z katalogu oblastí utajovaných informací)    </w:t>
      </w: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>V ……………………. dne ………………….</w:t>
      </w: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lastRenderedPageBreak/>
        <w:t xml:space="preserve">Poučení provedl                                                              </w:t>
      </w:r>
      <w:r w:rsidRPr="004C226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  <w:t>Poučená osoba</w:t>
      </w: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>Jméno</w:t>
      </w:r>
      <w:r w:rsidRPr="004C2260">
        <w:rPr>
          <w:rFonts w:ascii="Times New Roman" w:eastAsia="Times New Roman" w:hAnsi="Times New Roman" w:cs="Times New Roman"/>
          <w:color w:val="7030A0"/>
          <w:sz w:val="24"/>
          <w:szCs w:val="20"/>
          <w:lang w:eastAsia="cs-CZ"/>
        </w:rPr>
        <w:t xml:space="preserve"> </w:t>
      </w: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 příjmení:                                                       </w:t>
      </w: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Jméno</w:t>
      </w:r>
      <w:r w:rsidRPr="004C2260">
        <w:rPr>
          <w:rFonts w:ascii="Times New Roman" w:eastAsia="Times New Roman" w:hAnsi="Times New Roman" w:cs="Times New Roman"/>
          <w:color w:val="7030A0"/>
          <w:sz w:val="24"/>
          <w:szCs w:val="20"/>
          <w:lang w:eastAsia="cs-CZ"/>
        </w:rPr>
        <w:t xml:space="preserve"> </w:t>
      </w: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>a příjmení:</w:t>
      </w: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Podpis:                                                                        </w:t>
      </w: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Datum narození:</w:t>
      </w:r>
    </w:p>
    <w:p w:rsidR="007F00AA" w:rsidRPr="004C2260" w:rsidRDefault="007F00AA" w:rsidP="007F00A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Otisk razítka                                                                   </w:t>
      </w:r>
    </w:p>
    <w:p w:rsidR="007F00AA" w:rsidRPr="004C2260" w:rsidRDefault="007F00AA" w:rsidP="007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                        </w:t>
      </w:r>
      <w:r w:rsidRPr="004C226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Podpis:</w:t>
      </w:r>
    </w:p>
    <w:p w:rsidR="007F00AA" w:rsidRDefault="007F00AA" w:rsidP="007F00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7F00AA" w:rsidRDefault="007F00AA" w:rsidP="007F00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7F00AA" w:rsidRDefault="007F00AA" w:rsidP="007F00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7F00AA" w:rsidRDefault="007F00AA" w:rsidP="007F00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7F00AA" w:rsidRDefault="007F00AA" w:rsidP="007F00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7F00AA" w:rsidRDefault="007F00AA" w:rsidP="007F00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7F00AA" w:rsidRPr="00231264" w:rsidRDefault="007F00AA" w:rsidP="007F00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________________</w:t>
      </w:r>
    </w:p>
    <w:p w:rsidR="007F00AA" w:rsidRPr="00231264" w:rsidRDefault="007F00AA" w:rsidP="007F00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*</w:t>
      </w:r>
      <w:r w:rsidRPr="0023126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Nehodící se škrtněte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7F00AA" w:rsidRDefault="007F00AA" w:rsidP="007F00AA"/>
    <w:p w:rsidR="007F00AA" w:rsidRPr="001D152A" w:rsidRDefault="007F00AA" w:rsidP="007F00AA"/>
    <w:p w:rsidR="007F00AA" w:rsidRPr="001D152A" w:rsidRDefault="007F00AA" w:rsidP="007F00AA">
      <w:pPr>
        <w:spacing w:after="120"/>
      </w:pPr>
    </w:p>
    <w:p w:rsidR="00064E94" w:rsidRDefault="00064E94"/>
    <w:sectPr w:rsidR="00064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Seznamsodrkami4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F50C8"/>
    <w:multiLevelType w:val="hybridMultilevel"/>
    <w:tmpl w:val="A0E88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AA"/>
    <w:rsid w:val="00064E94"/>
    <w:rsid w:val="007F00AA"/>
    <w:rsid w:val="009A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D3AE"/>
  <w15:chartTrackingRefBased/>
  <w15:docId w15:val="{EFE47F2D-D6E8-40AE-A551-965E23B5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0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sodrkami41">
    <w:name w:val="Seznam s odrážkami 41"/>
    <w:basedOn w:val="Normln"/>
    <w:rsid w:val="007F00AA"/>
    <w:pPr>
      <w:numPr>
        <w:numId w:val="2"/>
      </w:numPr>
      <w:tabs>
        <w:tab w:val="left" w:pos="720"/>
        <w:tab w:val="left" w:pos="288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2</cp:revision>
  <dcterms:created xsi:type="dcterms:W3CDTF">2024-12-17T10:02:00Z</dcterms:created>
  <dcterms:modified xsi:type="dcterms:W3CDTF">2024-12-17T12:04:00Z</dcterms:modified>
</cp:coreProperties>
</file>