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E7" w:rsidRPr="00160ADE" w:rsidRDefault="006D0FE7" w:rsidP="006D0FE7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Příloha č. 2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/2024 Sb. </w:t>
      </w:r>
    </w:p>
    <w:p w:rsidR="006D0FE7" w:rsidRPr="00160ADE" w:rsidRDefault="006D0FE7" w:rsidP="006D0FE7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60A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Označení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orgánu státu, podnikatele nebo právnické osoby podle § 60b zákona č. 412/2005 Sb. (uvede se název a sídlo)</w:t>
      </w:r>
    </w:p>
    <w:p w:rsidR="006D0FE7" w:rsidRPr="00160ADE" w:rsidRDefault="006D0FE7" w:rsidP="006D0FE7">
      <w:pPr>
        <w:pBdr>
          <w:bottom w:val="single" w:sz="4" w:space="1" w:color="000000"/>
        </w:pBdr>
        <w:suppressAutoHyphens/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keepNext/>
        <w:numPr>
          <w:ilvl w:val="7"/>
          <w:numId w:val="0"/>
        </w:numPr>
        <w:tabs>
          <w:tab w:val="num" w:pos="1440"/>
        </w:tabs>
        <w:suppressAutoHyphens/>
        <w:spacing w:after="0" w:line="240" w:lineRule="auto"/>
        <w:ind w:left="180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160A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O Z N Á M E N Í</w:t>
      </w:r>
    </w:p>
    <w:p w:rsidR="006D0FE7" w:rsidRPr="00160ADE" w:rsidRDefault="006D0FE7" w:rsidP="006D0FE7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0A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o splnění podmínek pro přístup k utajované informaci stupně utajení Vyhrazené 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ar-SA"/>
        </w:rPr>
        <w:t>(§ 6 zákona č. 412/2005 Sb.)</w:t>
      </w:r>
    </w:p>
    <w:p w:rsidR="006D0FE7" w:rsidRPr="00160ADE" w:rsidRDefault="006D0FE7" w:rsidP="006D0FE7">
      <w:pPr>
        <w:suppressAutoHyphens/>
        <w:autoSpaceDE w:val="0"/>
        <w:spacing w:after="0" w:line="240" w:lineRule="auto"/>
        <w:jc w:val="center"/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ar-SA"/>
        </w:rPr>
      </w:pPr>
      <w:r w:rsidRPr="00160ADE"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ar-SA"/>
        </w:rPr>
        <w:t>NOTICE</w:t>
      </w:r>
    </w:p>
    <w:p w:rsidR="006D0FE7" w:rsidRPr="00160ADE" w:rsidRDefault="006D0FE7" w:rsidP="006D0FE7">
      <w:pPr>
        <w:suppressAutoHyphens/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compliance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with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conditions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for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access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to RESTRICTED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classified</w:t>
      </w:r>
      <w:proofErr w:type="spellEnd"/>
    </w:p>
    <w:p w:rsidR="006D0FE7" w:rsidRPr="00160ADE" w:rsidRDefault="006D0FE7" w:rsidP="006D0FE7">
      <w:pPr>
        <w:suppressAutoHyphens/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information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(§ 6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Act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N</w:t>
      </w:r>
      <w:r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</w:t>
      </w: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 412/2005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Coll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.)</w:t>
      </w: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 a příjmení</w:t>
      </w: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Name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surname</w:t>
      </w:r>
      <w:proofErr w:type="spellEnd"/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</w:t>
      </w: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Date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birth</w:t>
      </w:r>
      <w:proofErr w:type="spellEnd"/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</w:t>
      </w: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Place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birth</w:t>
      </w:r>
      <w:proofErr w:type="spellEnd"/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Státní občanství</w:t>
      </w: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Citizenship</w:t>
      </w:r>
      <w:proofErr w:type="spellEnd"/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V</w:t>
      </w:r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(In)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………………….   Dne </w:t>
      </w:r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proofErr w:type="spellStart"/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Date</w:t>
      </w:r>
      <w:proofErr w:type="spellEnd"/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……………….</w:t>
      </w: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Splnění podmínek uvedených podle § 6 odst. 2 zákona č. 412/2005 Sb., o ochraně utajovaných informací a o bezpečnostní způsobilosti, ve znění pozdějších předpisů, ověřil a oznámení vydal:</w:t>
      </w:r>
    </w:p>
    <w:p w:rsidR="006D0FE7" w:rsidRPr="00160ADE" w:rsidRDefault="006D0FE7" w:rsidP="006D0FE7">
      <w:pPr>
        <w:suppressAutoHyphens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Compliance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with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conditions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according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to § 6 par. 2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Act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N</w:t>
      </w:r>
      <w:r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</w:t>
      </w: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 412/2005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Coll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., on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protection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classified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information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security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eligibility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, has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been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verified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by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Notice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has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been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issued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by:</w:t>
      </w:r>
    </w:p>
    <w:p w:rsidR="006D0FE7" w:rsidRPr="00160ADE" w:rsidRDefault="006D0FE7" w:rsidP="006D0FE7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160ADE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</w:t>
      </w: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Name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surname</w:t>
      </w:r>
      <w:proofErr w:type="spellEnd"/>
    </w:p>
    <w:p w:rsidR="006D0FE7" w:rsidRPr="00160ADE" w:rsidRDefault="006D0FE7" w:rsidP="006D0FE7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Podpis</w:t>
      </w:r>
    </w:p>
    <w:p w:rsidR="006D0FE7" w:rsidRPr="00160ADE" w:rsidRDefault="006D0FE7" w:rsidP="006D0FE7">
      <w:pPr>
        <w:suppressAutoHyphens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Signature</w:t>
      </w:r>
      <w:proofErr w:type="spellEnd"/>
    </w:p>
    <w:p w:rsidR="006D0FE7" w:rsidRPr="00160ADE" w:rsidRDefault="006D0FE7" w:rsidP="006D0FE7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D0FE7" w:rsidRPr="00160ADE" w:rsidRDefault="006D0FE7" w:rsidP="006D0FE7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Otisk razítka</w:t>
      </w:r>
    </w:p>
    <w:p w:rsidR="006D0FE7" w:rsidRPr="00160ADE" w:rsidRDefault="006D0FE7" w:rsidP="006D0FE7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Stamp</w:t>
      </w:r>
      <w:proofErr w:type="spellEnd"/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</w:t>
      </w:r>
    </w:p>
    <w:p w:rsidR="006D0FE7" w:rsidRDefault="006D0FE7" w:rsidP="006D0FE7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95BBD" w:rsidRDefault="00995BBD">
      <w:bookmarkStart w:id="0" w:name="_GoBack"/>
      <w:bookmarkEnd w:id="0"/>
    </w:p>
    <w:sectPr w:rsidR="009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AAAA+Arial-BoldMT">
    <w:altName w:val="Times New Roman"/>
    <w:charset w:val="00"/>
    <w:family w:val="auto"/>
    <w:pitch w:val="default"/>
  </w:font>
  <w:font w:name="BAAAAA+Arial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E7"/>
    <w:rsid w:val="006D0FE7"/>
    <w:rsid w:val="009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C2827-DCDC-49DD-A2D6-55D18F1E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0F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Rešlová</dc:creator>
  <cp:keywords/>
  <dc:description/>
  <cp:lastModifiedBy>Hana Rešlová</cp:lastModifiedBy>
  <cp:revision>1</cp:revision>
  <dcterms:created xsi:type="dcterms:W3CDTF">2025-12-30T11:57:00Z</dcterms:created>
  <dcterms:modified xsi:type="dcterms:W3CDTF">2025-12-30T11:57:00Z</dcterms:modified>
</cp:coreProperties>
</file>