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44A24E" w14:textId="1718A445" w:rsidR="00D11834" w:rsidRPr="00F20417" w:rsidRDefault="00C30AA9" w:rsidP="00B669C8">
      <w:pPr>
        <w:tabs>
          <w:tab w:val="left" w:pos="284"/>
          <w:tab w:val="left" w:pos="709"/>
        </w:tabs>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Platné znění vyhlášky č. 275/2022 Sb., o administrativní bezpečnosti a o registrech utajovaných informací</w:t>
      </w:r>
      <w:r w:rsidR="00356617" w:rsidRPr="00F20417">
        <w:rPr>
          <w:rFonts w:ascii="Times New Roman" w:hAnsi="Times New Roman" w:cs="Times New Roman"/>
          <w:b/>
          <w:sz w:val="24"/>
          <w:szCs w:val="24"/>
        </w:rPr>
        <w:t xml:space="preserve">, </w:t>
      </w:r>
      <w:r w:rsidR="005F5036">
        <w:rPr>
          <w:rFonts w:ascii="Times New Roman" w:hAnsi="Times New Roman" w:cs="Times New Roman"/>
          <w:b/>
          <w:sz w:val="24"/>
          <w:szCs w:val="24"/>
        </w:rPr>
        <w:t>ve znění vyhlášky č. 364/2024 Sb.</w:t>
      </w:r>
    </w:p>
    <w:p w14:paraId="7E8D7F0E" w14:textId="77777777" w:rsidR="00652A1B" w:rsidRPr="00F20417" w:rsidRDefault="00652A1B" w:rsidP="00AB361A">
      <w:pPr>
        <w:tabs>
          <w:tab w:val="left" w:pos="284"/>
          <w:tab w:val="left" w:pos="709"/>
        </w:tabs>
        <w:spacing w:after="0" w:line="240" w:lineRule="auto"/>
        <w:jc w:val="center"/>
        <w:rPr>
          <w:rFonts w:ascii="Times New Roman" w:hAnsi="Times New Roman" w:cs="Times New Roman"/>
          <w:b/>
          <w:sz w:val="24"/>
          <w:szCs w:val="24"/>
        </w:rPr>
      </w:pPr>
    </w:p>
    <w:p w14:paraId="27C9EB27" w14:textId="186DDE19" w:rsidR="00D11834" w:rsidRPr="00F20417" w:rsidRDefault="00D11834" w:rsidP="00AB361A">
      <w:pPr>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V</w:t>
      </w:r>
      <w:r w:rsidR="009C4FFC" w:rsidRPr="00F20417">
        <w:rPr>
          <w:rFonts w:ascii="Times New Roman" w:hAnsi="Times New Roman" w:cs="Times New Roman"/>
          <w:b/>
          <w:sz w:val="24"/>
          <w:szCs w:val="24"/>
        </w:rPr>
        <w:t>yhláška č. 275/2022 Sb.</w:t>
      </w:r>
    </w:p>
    <w:p w14:paraId="72AEB186" w14:textId="77777777" w:rsidR="00FF0DA1" w:rsidRPr="00F20417" w:rsidRDefault="00FF0DA1" w:rsidP="00AB361A">
      <w:pPr>
        <w:spacing w:after="0" w:line="240" w:lineRule="auto"/>
        <w:jc w:val="center"/>
        <w:rPr>
          <w:rFonts w:ascii="Times New Roman" w:hAnsi="Times New Roman" w:cs="Times New Roman"/>
          <w:b/>
          <w:sz w:val="24"/>
          <w:szCs w:val="24"/>
        </w:rPr>
      </w:pPr>
    </w:p>
    <w:p w14:paraId="084EED58" w14:textId="18678C57" w:rsidR="00D11834" w:rsidRPr="00F20417" w:rsidRDefault="00D11834" w:rsidP="00AB361A">
      <w:pPr>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ze dne </w:t>
      </w:r>
      <w:r w:rsidR="009C4FFC" w:rsidRPr="00F20417">
        <w:rPr>
          <w:rFonts w:ascii="Times New Roman" w:hAnsi="Times New Roman" w:cs="Times New Roman"/>
          <w:sz w:val="24"/>
          <w:szCs w:val="24"/>
        </w:rPr>
        <w:t>14. září</w:t>
      </w:r>
      <w:r w:rsidRPr="00F20417">
        <w:rPr>
          <w:rFonts w:ascii="Times New Roman" w:hAnsi="Times New Roman" w:cs="Times New Roman"/>
          <w:sz w:val="24"/>
          <w:szCs w:val="24"/>
        </w:rPr>
        <w:t xml:space="preserve"> 2022</w:t>
      </w:r>
    </w:p>
    <w:p w14:paraId="56F408F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B087D7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o administrativní bezpečnosti a o registrech utajovaných informací </w:t>
      </w:r>
    </w:p>
    <w:p w14:paraId="3FC300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6E88BB1" w14:textId="5EA8B09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B863D4" w:rsidRPr="00F20417">
        <w:rPr>
          <w:rFonts w:ascii="Times New Roman" w:hAnsi="Times New Roman" w:cs="Times New Roman"/>
          <w:sz w:val="24"/>
          <w:szCs w:val="24"/>
        </w:rPr>
        <w:t>Národní bezpečnostní úřad stanoví podle § 158 zákona č. 412/2005 Sb., o ochraně utajovaných informací a o bezpečnostní způsobilosti, ve znění zákona č. 255/2011 Sb. a zákona č. 205/2017 Sb., (dále jen „zákon“) k provedení § 23 odst. 2 a 79 odst. 8</w:t>
      </w:r>
      <w:r w:rsidR="00422C56" w:rsidRPr="00F20417">
        <w:rPr>
          <w:rFonts w:ascii="Times New Roman" w:hAnsi="Times New Roman" w:cs="Times New Roman"/>
          <w:sz w:val="24"/>
          <w:szCs w:val="24"/>
        </w:rPr>
        <w:t xml:space="preserve"> zákona</w:t>
      </w:r>
      <w:r w:rsidR="00B863D4"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1243C46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CD207E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PRVNÍ </w:t>
      </w:r>
    </w:p>
    <w:p w14:paraId="3086A92D"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ÚVODNÍ USTANOVENÍ </w:t>
      </w:r>
    </w:p>
    <w:p w14:paraId="3914DEE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0B8A05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 </w:t>
      </w:r>
    </w:p>
    <w:p w14:paraId="75ECABB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Předmět úpravy</w:t>
      </w:r>
    </w:p>
    <w:p w14:paraId="13851BB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Tato vyhláška stanoví</w:t>
      </w:r>
    </w:p>
    <w:p w14:paraId="748451C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p>
    <w:p w14:paraId="13414E01" w14:textId="14A77B0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w:t>
      </w:r>
      <w:r w:rsidR="00B519CD" w:rsidRPr="00F20417">
        <w:rPr>
          <w:rFonts w:ascii="Times New Roman" w:hAnsi="Times New Roman" w:cs="Times New Roman"/>
          <w:sz w:val="24"/>
          <w:szCs w:val="24"/>
        </w:rPr>
        <w:t>druhy administrativních pomůcek, jejich náležitosti a organizační a technické požadavky na jejich vedení, a rozsah podkladových materiálů stupně utajení Vyhrazené k utajovanému dokumentu stupně utajení Vyhrazené</w:t>
      </w:r>
      <w:r w:rsidRPr="00F20417">
        <w:rPr>
          <w:rFonts w:ascii="Times New Roman" w:hAnsi="Times New Roman" w:cs="Times New Roman"/>
          <w:sz w:val="24"/>
          <w:szCs w:val="24"/>
        </w:rPr>
        <w:t xml:space="preserve">, </w:t>
      </w:r>
    </w:p>
    <w:p w14:paraId="4B5A3DA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FFB04FB" w14:textId="7827142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w:t>
      </w:r>
      <w:r w:rsidR="00B519CD" w:rsidRPr="00F20417">
        <w:rPr>
          <w:rFonts w:ascii="Times New Roman" w:hAnsi="Times New Roman" w:cs="Times New Roman"/>
          <w:sz w:val="24"/>
          <w:szCs w:val="24"/>
        </w:rPr>
        <w:t>způsob vyznačování náležitostí na utajované informaci bez ohledu na její podobu, která je zaznamenána (dále jen „utajovaný dokument“),</w:t>
      </w:r>
    </w:p>
    <w:p w14:paraId="3BFAF39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55EC81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náležitosti souhlasu k pořizování opisu, kopie, výpisu a překladu utajovaného dokumentu, způsob vyznačování náležitostí na nich a způsob pořizování výpisu, </w:t>
      </w:r>
    </w:p>
    <w:p w14:paraId="402FAA1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F9E39D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d) podrobnosti k přepravě, přenášení, převzetí a zapůjčování utajovaného dokumentu a k další manipulaci s tím související, včetně organizačního zajištění těchto činností, požadavků na přenosné schránky a obaly a vyznačování příslušných náležitostí na nich, </w:t>
      </w:r>
    </w:p>
    <w:p w14:paraId="741D80A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ADDBCF8" w14:textId="5B6361B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organizaci a činnost ústředního registru, registru, pomocného registru a činnost kontrolního bodu, obsah písemné žádosti o zřízení registru, podmínky zřízení, obsah a způsob vedení registru, rozsah změn v registru, oznamovaných Národnímu bezpečnostnímu úřadu (dále jen „Úřad</w:t>
      </w:r>
      <w:r w:rsidRPr="00AD282D">
        <w:rPr>
          <w:rFonts w:ascii="Times New Roman" w:hAnsi="Times New Roman" w:cs="Times New Roman"/>
          <w:sz w:val="24"/>
          <w:szCs w:val="24"/>
        </w:rPr>
        <w:t>“)</w:t>
      </w:r>
      <w:r w:rsidR="003229BD" w:rsidRPr="00AD282D">
        <w:rPr>
          <w:rFonts w:ascii="Times New Roman" w:hAnsi="Times New Roman" w:cs="Times New Roman"/>
          <w:sz w:val="24"/>
          <w:szCs w:val="24"/>
        </w:rPr>
        <w:t>, a postup při zrušení registru</w:t>
      </w:r>
      <w:r w:rsidRPr="00F20417">
        <w:rPr>
          <w:rFonts w:ascii="Times New Roman" w:hAnsi="Times New Roman" w:cs="Times New Roman"/>
          <w:sz w:val="24"/>
          <w:szCs w:val="24"/>
        </w:rPr>
        <w:t xml:space="preserve">. </w:t>
      </w:r>
    </w:p>
    <w:p w14:paraId="17A74D6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85099E6"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2 </w:t>
      </w:r>
    </w:p>
    <w:p w14:paraId="172CB23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Vymezení pojmů </w:t>
      </w:r>
    </w:p>
    <w:p w14:paraId="28BEDC6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D191F4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Pro účely této vyhlášky se rozumí </w:t>
      </w:r>
    </w:p>
    <w:p w14:paraId="07D1967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E858156" w14:textId="7AD05B9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utajovaným dokumentem v nelistinné podobě utajovaný dokument v jiné hmotné podobě než v podobě listinné </w:t>
      </w:r>
      <w:r w:rsidR="00CD1653" w:rsidRPr="00F20417">
        <w:rPr>
          <w:rFonts w:ascii="Times New Roman" w:hAnsi="Times New Roman" w:cs="Times New Roman"/>
          <w:sz w:val="24"/>
          <w:szCs w:val="24"/>
        </w:rPr>
        <w:t>s výjimkou nosič</w:t>
      </w:r>
      <w:r w:rsidR="00200E2E" w:rsidRPr="00F20417">
        <w:rPr>
          <w:rFonts w:ascii="Times New Roman" w:hAnsi="Times New Roman" w:cs="Times New Roman"/>
          <w:sz w:val="24"/>
          <w:szCs w:val="24"/>
        </w:rPr>
        <w:t>e</w:t>
      </w:r>
      <w:r w:rsidR="00364B99" w:rsidRPr="00F20417">
        <w:rPr>
          <w:rFonts w:ascii="Times New Roman" w:hAnsi="Times New Roman" w:cs="Times New Roman"/>
          <w:sz w:val="24"/>
          <w:szCs w:val="24"/>
        </w:rPr>
        <w:t xml:space="preserve"> informací, kter</w:t>
      </w:r>
      <w:r w:rsidR="00200E2E" w:rsidRPr="00F20417">
        <w:rPr>
          <w:rFonts w:ascii="Times New Roman" w:hAnsi="Times New Roman" w:cs="Times New Roman"/>
          <w:sz w:val="24"/>
          <w:szCs w:val="24"/>
        </w:rPr>
        <w:t>ý</w:t>
      </w:r>
      <w:r w:rsidR="00364B99" w:rsidRPr="00F20417">
        <w:rPr>
          <w:rFonts w:ascii="Times New Roman" w:hAnsi="Times New Roman" w:cs="Times New Roman"/>
          <w:sz w:val="24"/>
          <w:szCs w:val="24"/>
        </w:rPr>
        <w:t xml:space="preserve"> j</w:t>
      </w:r>
      <w:r w:rsidR="00200E2E" w:rsidRPr="00F20417">
        <w:rPr>
          <w:rFonts w:ascii="Times New Roman" w:hAnsi="Times New Roman" w:cs="Times New Roman"/>
          <w:sz w:val="24"/>
          <w:szCs w:val="24"/>
        </w:rPr>
        <w:t>e</w:t>
      </w:r>
      <w:r w:rsidR="00364B99" w:rsidRPr="00F20417">
        <w:rPr>
          <w:rFonts w:ascii="Times New Roman" w:hAnsi="Times New Roman" w:cs="Times New Roman"/>
          <w:sz w:val="24"/>
          <w:szCs w:val="24"/>
        </w:rPr>
        <w:t xml:space="preserve"> součástí certifikovaného informačního systému</w:t>
      </w:r>
      <w:r w:rsidRPr="00F20417">
        <w:rPr>
          <w:rFonts w:ascii="Times New Roman" w:hAnsi="Times New Roman" w:cs="Times New Roman"/>
          <w:sz w:val="24"/>
          <w:szCs w:val="24"/>
        </w:rPr>
        <w:t xml:space="preserve">, </w:t>
      </w:r>
    </w:p>
    <w:p w14:paraId="32BF85A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8762C9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zásilkou utajovaný dokument v listinné nebo nelistinné podobě vybavený k přepravě, přepravovaný nebo doručený na místo určení do ukončení její přepravy a jejího otevření, </w:t>
      </w:r>
    </w:p>
    <w:p w14:paraId="689A1C3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B391EA7" w14:textId="7696766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c) přepravou zásilky její dopravení mimo objekt</w:t>
      </w:r>
      <w:r w:rsidR="00270FDD" w:rsidRPr="00F20417">
        <w:rPr>
          <w:rFonts w:ascii="Times New Roman" w:hAnsi="Times New Roman" w:cs="Times New Roman"/>
          <w:sz w:val="24"/>
          <w:szCs w:val="24"/>
        </w:rPr>
        <w:t xml:space="preserve"> (§ 24 odst. 2 zákona)</w:t>
      </w:r>
      <w:r w:rsidRPr="00F20417">
        <w:rPr>
          <w:rFonts w:ascii="Times New Roman" w:hAnsi="Times New Roman" w:cs="Times New Roman"/>
          <w:sz w:val="24"/>
          <w:szCs w:val="24"/>
        </w:rPr>
        <w:t xml:space="preserve"> orgánu státu, právnické osoby </w:t>
      </w:r>
      <w:bookmarkStart w:id="0" w:name="_Hlk167784084"/>
      <w:r w:rsidR="00FD6DB5" w:rsidRPr="00AD282D">
        <w:rPr>
          <w:rFonts w:ascii="Times New Roman" w:hAnsi="Times New Roman" w:cs="Times New Roman"/>
          <w:sz w:val="24"/>
          <w:szCs w:val="24"/>
        </w:rPr>
        <w:t xml:space="preserve">podle § 60b zákona nebo </w:t>
      </w:r>
      <w:r w:rsidR="00D5537F" w:rsidRPr="00AD282D">
        <w:rPr>
          <w:rFonts w:ascii="Times New Roman" w:hAnsi="Times New Roman" w:cs="Times New Roman"/>
          <w:sz w:val="24"/>
          <w:szCs w:val="24"/>
        </w:rPr>
        <w:t>podnikatele</w:t>
      </w:r>
      <w:r w:rsidR="00D5537F" w:rsidRPr="00F20417">
        <w:rPr>
          <w:rFonts w:ascii="Times New Roman" w:hAnsi="Times New Roman" w:cs="Times New Roman"/>
          <w:b/>
          <w:sz w:val="24"/>
          <w:szCs w:val="24"/>
        </w:rPr>
        <w:t xml:space="preserve"> </w:t>
      </w:r>
      <w:bookmarkEnd w:id="0"/>
      <w:r w:rsidRPr="00F20417">
        <w:rPr>
          <w:rFonts w:ascii="Times New Roman" w:hAnsi="Times New Roman" w:cs="Times New Roman"/>
          <w:sz w:val="24"/>
          <w:szCs w:val="24"/>
        </w:rPr>
        <w:t xml:space="preserve">za účelem jejího doručení adresátovi, </w:t>
      </w:r>
    </w:p>
    <w:p w14:paraId="5959E11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81DAD23" w14:textId="0549C41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přenášením utajovaného dokumentu v listinné nebo nelistinné podobě jeho dopravení mimo objekt</w:t>
      </w:r>
      <w:r w:rsidR="00397670" w:rsidRPr="00F20417">
        <w:rPr>
          <w:rFonts w:ascii="Times New Roman" w:hAnsi="Times New Roman" w:cs="Times New Roman"/>
          <w:sz w:val="24"/>
          <w:szCs w:val="24"/>
        </w:rPr>
        <w:t xml:space="preserve"> (§ 24 odst. 2 zákona)</w:t>
      </w:r>
      <w:r w:rsidRPr="00F20417">
        <w:rPr>
          <w:rFonts w:ascii="Times New Roman" w:hAnsi="Times New Roman" w:cs="Times New Roman"/>
          <w:sz w:val="24"/>
          <w:szCs w:val="24"/>
        </w:rPr>
        <w:t xml:space="preserve"> orgánu státu, právnické osoby </w:t>
      </w:r>
      <w:r w:rsidR="0010460A" w:rsidRPr="00AD282D">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jehož účelem není doručení, </w:t>
      </w:r>
    </w:p>
    <w:p w14:paraId="5587F9D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C89B7E7" w14:textId="41EADC8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přenosnou schránkou jakýkoliv druh aktovky, kufru, přenosné bezpečnostní schránky nebo kurýrního vaku,</w:t>
      </w:r>
    </w:p>
    <w:p w14:paraId="2A60F53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4ACA9E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f) spisem spojené dokumenty týkající se téže věci nebo dokumenty zaevidované do sběrného archu,</w:t>
      </w:r>
    </w:p>
    <w:p w14:paraId="0275E016" w14:textId="77777777" w:rsidR="00E672F5" w:rsidRPr="00F20417" w:rsidRDefault="00E672F5" w:rsidP="00AB361A">
      <w:pPr>
        <w:widowControl w:val="0"/>
        <w:autoSpaceDE w:val="0"/>
        <w:autoSpaceDN w:val="0"/>
        <w:adjustRightInd w:val="0"/>
        <w:spacing w:after="0" w:line="240" w:lineRule="auto"/>
        <w:jc w:val="both"/>
        <w:rPr>
          <w:rFonts w:ascii="Times New Roman" w:hAnsi="Times New Roman" w:cs="Times New Roman"/>
          <w:i/>
          <w:sz w:val="24"/>
          <w:szCs w:val="24"/>
        </w:rPr>
      </w:pPr>
    </w:p>
    <w:p w14:paraId="7F225041" w14:textId="79F431F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g) evidenčním místem místo určené k evidenci utajovaných dokumentů v rámci orgánu státu, právnické osoby </w:t>
      </w:r>
      <w:r w:rsidR="0010460A" w:rsidRPr="00AD282D">
        <w:rPr>
          <w:rFonts w:ascii="Times New Roman" w:hAnsi="Times New Roman" w:cs="Times New Roman"/>
          <w:sz w:val="24"/>
          <w:szCs w:val="24"/>
        </w:rPr>
        <w:t>podle § 60b zákona nebo podnikatele</w:t>
      </w:r>
      <w:r w:rsidR="0010460A" w:rsidRPr="00F20417">
        <w:rPr>
          <w:rFonts w:ascii="Times New Roman" w:hAnsi="Times New Roman" w:cs="Times New Roman"/>
          <w:b/>
          <w:sz w:val="24"/>
          <w:szCs w:val="24"/>
        </w:rPr>
        <w:t xml:space="preserve"> </w:t>
      </w:r>
      <w:r w:rsidRPr="00F20417">
        <w:rPr>
          <w:rFonts w:ascii="Times New Roman" w:hAnsi="Times New Roman" w:cs="Times New Roman"/>
          <w:sz w:val="24"/>
          <w:szCs w:val="24"/>
        </w:rPr>
        <w:t>anebo jejich organizačních součástí stanovených odpovědnou osobou nebo jí pověřenou osobou, dále zpravidla k ukládání vyřízených utajovaných dokumentů a jejich vyřazování.</w:t>
      </w:r>
    </w:p>
    <w:p w14:paraId="626DCA8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8FF394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245B81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Administrativní pomůcky </w:t>
      </w:r>
    </w:p>
    <w:p w14:paraId="27B3BC32"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35479757"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3 </w:t>
      </w:r>
    </w:p>
    <w:p w14:paraId="1685C1E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246C2724" w14:textId="79FDF28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Za administrativní pomůcky se považují </w:t>
      </w:r>
      <w:r w:rsidR="0087203F" w:rsidRPr="00F20417">
        <w:rPr>
          <w:rFonts w:ascii="Times New Roman" w:hAnsi="Times New Roman" w:cs="Times New Roman"/>
          <w:sz w:val="24"/>
          <w:szCs w:val="24"/>
        </w:rPr>
        <w:t>zejména</w:t>
      </w:r>
    </w:p>
    <w:p w14:paraId="6426455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B3F6D28" w14:textId="0F641D6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jednací protokol pro evidování utajovaného dokumentu</w:t>
      </w:r>
      <w:r w:rsidR="000B66DA" w:rsidRPr="00F20417">
        <w:rPr>
          <w:rFonts w:ascii="Times New Roman" w:hAnsi="Times New Roman" w:cs="Times New Roman"/>
          <w:sz w:val="24"/>
          <w:szCs w:val="24"/>
        </w:rPr>
        <w:t>;</w:t>
      </w:r>
      <w:r w:rsidR="000E7295"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j</w:t>
      </w:r>
      <w:r w:rsidRPr="00F20417">
        <w:rPr>
          <w:rFonts w:ascii="Times New Roman" w:hAnsi="Times New Roman" w:cs="Times New Roman"/>
          <w:sz w:val="24"/>
          <w:szCs w:val="24"/>
        </w:rPr>
        <w:t>ednací protokol obsahuje položky podle vzoru stanoveného v příloze č. 1</w:t>
      </w:r>
      <w:r w:rsidR="000E7295" w:rsidRPr="00F20417">
        <w:rPr>
          <w:rFonts w:ascii="Times New Roman" w:hAnsi="Times New Roman" w:cs="Times New Roman"/>
          <w:sz w:val="24"/>
          <w:szCs w:val="24"/>
        </w:rPr>
        <w:t xml:space="preserve"> </w:t>
      </w:r>
      <w:r w:rsidR="007C722F" w:rsidRPr="00F20417">
        <w:rPr>
          <w:rFonts w:ascii="Times New Roman" w:hAnsi="Times New Roman" w:cs="Times New Roman"/>
          <w:sz w:val="24"/>
          <w:szCs w:val="24"/>
        </w:rPr>
        <w:t>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3B4B5AB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4E5023D" w14:textId="282DD6D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pomocný jednací protokol pro zaznamenávání pohybu utajovaného dokumentu v rámci orgánu státu, právnické osoby </w:t>
      </w:r>
      <w:r w:rsidR="0010460A" w:rsidRPr="00AD282D">
        <w:rPr>
          <w:rFonts w:ascii="Times New Roman" w:hAnsi="Times New Roman" w:cs="Times New Roman"/>
          <w:sz w:val="24"/>
          <w:szCs w:val="24"/>
        </w:rPr>
        <w:t>podle § 60b zákona nebo podnikatele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p</w:t>
      </w:r>
      <w:r w:rsidRPr="00F20417">
        <w:rPr>
          <w:rFonts w:ascii="Times New Roman" w:hAnsi="Times New Roman" w:cs="Times New Roman"/>
          <w:sz w:val="24"/>
          <w:szCs w:val="24"/>
        </w:rPr>
        <w:t>omocný jednací protokol obsahuje položky podle vzoru stanoveného v příloze č. 2</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p>
    <w:p w14:paraId="7093C87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07F0D38" w14:textId="2E24B36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c) manipulační kniha</w:t>
      </w:r>
      <w:r w:rsidR="000E0C9A" w:rsidRPr="00F20417">
        <w:rPr>
          <w:rFonts w:ascii="Times New Roman" w:hAnsi="Times New Roman" w:cs="Times New Roman"/>
          <w:sz w:val="24"/>
          <w:szCs w:val="24"/>
        </w:rPr>
        <w:t xml:space="preserve"> </w:t>
      </w:r>
      <w:r w:rsidRPr="00F20417">
        <w:rPr>
          <w:rFonts w:ascii="Times New Roman" w:hAnsi="Times New Roman" w:cs="Times New Roman"/>
          <w:sz w:val="24"/>
          <w:szCs w:val="24"/>
        </w:rPr>
        <w:t>pro zaznamenávání utajovaného dokumentu při jeho vytváření, převzetí a předávání</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m</w:t>
      </w:r>
      <w:r w:rsidRPr="00F20417">
        <w:rPr>
          <w:rFonts w:ascii="Times New Roman" w:hAnsi="Times New Roman" w:cs="Times New Roman"/>
          <w:sz w:val="24"/>
          <w:szCs w:val="24"/>
        </w:rPr>
        <w:t>anipulační kniha obsahuje položky podle vzoru stanoveného v příloze č. 3</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552B04F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E6A8006" w14:textId="4B0446C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doručovací kniha pro zaznamenávání předání utajovaného dokumentu</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AF6537" w:rsidRPr="00F20417">
        <w:rPr>
          <w:rFonts w:ascii="Times New Roman" w:hAnsi="Times New Roman" w:cs="Times New Roman"/>
          <w:sz w:val="24"/>
          <w:szCs w:val="24"/>
        </w:rPr>
        <w:t>d</w:t>
      </w:r>
      <w:r w:rsidRPr="00F20417">
        <w:rPr>
          <w:rFonts w:ascii="Times New Roman" w:hAnsi="Times New Roman" w:cs="Times New Roman"/>
          <w:sz w:val="24"/>
          <w:szCs w:val="24"/>
        </w:rPr>
        <w:t>oručovací kniha obsahuje položky podle vzoru stanoveného v příloze č. 4</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06BE4F8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DFDD6DE" w14:textId="7FC6501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zápůjční kniha pro zaznamenávání zápůjček uloženého utajovaného dokumentu</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AF6537" w:rsidRPr="00F20417">
        <w:rPr>
          <w:rFonts w:ascii="Times New Roman" w:hAnsi="Times New Roman" w:cs="Times New Roman"/>
          <w:sz w:val="24"/>
          <w:szCs w:val="24"/>
        </w:rPr>
        <w:t>z</w:t>
      </w:r>
      <w:r w:rsidRPr="00F20417">
        <w:rPr>
          <w:rFonts w:ascii="Times New Roman" w:hAnsi="Times New Roman" w:cs="Times New Roman"/>
          <w:sz w:val="24"/>
          <w:szCs w:val="24"/>
        </w:rPr>
        <w:t>ápůjční kniha obsahuje položky podle vzoru stanoveného v příloze č. 5</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1E28E0E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1491174" w14:textId="0198486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kontrolní list pro vedení přehledu osob, které se s obsahem utajovaného dokumentu nebo spisu u orgánu státu, právnické osoby </w:t>
      </w:r>
      <w:r w:rsidR="0010460A" w:rsidRPr="00AD282D">
        <w:rPr>
          <w:rFonts w:ascii="Times New Roman" w:hAnsi="Times New Roman" w:cs="Times New Roman"/>
          <w:sz w:val="24"/>
          <w:szCs w:val="24"/>
        </w:rPr>
        <w:t>podle § 60b zákona nebo podnikatele</w:t>
      </w:r>
      <w:r w:rsidR="0010460A" w:rsidRPr="00F20417">
        <w:rPr>
          <w:rFonts w:ascii="Times New Roman" w:hAnsi="Times New Roman" w:cs="Times New Roman"/>
          <w:b/>
          <w:sz w:val="24"/>
          <w:szCs w:val="24"/>
        </w:rPr>
        <w:t xml:space="preserve"> </w:t>
      </w:r>
      <w:r w:rsidRPr="00F20417">
        <w:rPr>
          <w:rFonts w:ascii="Times New Roman" w:hAnsi="Times New Roman" w:cs="Times New Roman"/>
          <w:sz w:val="24"/>
          <w:szCs w:val="24"/>
        </w:rPr>
        <w:t>seznámily</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k</w:t>
      </w:r>
      <w:r w:rsidRPr="00F20417">
        <w:rPr>
          <w:rFonts w:ascii="Times New Roman" w:hAnsi="Times New Roman" w:cs="Times New Roman"/>
          <w:sz w:val="24"/>
          <w:szCs w:val="24"/>
        </w:rPr>
        <w:t>ontrolní list obsahuje položky podle vzoru stanoveného v příloze č. 6</w:t>
      </w:r>
      <w:r w:rsidR="007C722F" w:rsidRPr="00F20417">
        <w:rPr>
          <w:rFonts w:ascii="Times New Roman" w:hAnsi="Times New Roman" w:cs="Times New Roman"/>
          <w:sz w:val="24"/>
          <w:szCs w:val="24"/>
        </w:rPr>
        <w:t xml:space="preserve"> k této vyhlášce</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p>
    <w:p w14:paraId="0B2F5B9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2D8AE02" w14:textId="03E4047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g) sběrný arch pro rozšíření evidenčního záznamu v jednacím protokolu v případě evidování většího počtu utajovaných dokumentů k téže věci</w:t>
      </w:r>
      <w:r w:rsidR="000B66DA"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B66DA" w:rsidRPr="00F20417">
        <w:rPr>
          <w:rFonts w:ascii="Times New Roman" w:hAnsi="Times New Roman" w:cs="Times New Roman"/>
          <w:sz w:val="24"/>
          <w:szCs w:val="24"/>
        </w:rPr>
        <w:t>s</w:t>
      </w:r>
      <w:r w:rsidRPr="00F20417">
        <w:rPr>
          <w:rFonts w:ascii="Times New Roman" w:hAnsi="Times New Roman" w:cs="Times New Roman"/>
          <w:sz w:val="24"/>
          <w:szCs w:val="24"/>
        </w:rPr>
        <w:t>běrný arch obsahuje položky podle vzoru stanoveného v příloze č. 7</w:t>
      </w:r>
      <w:r w:rsidR="007C722F"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3D983E8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4A34C36" w14:textId="03EAC3D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w:t>
      </w:r>
      <w:r w:rsidR="003E4AAD" w:rsidRPr="00F20417">
        <w:rPr>
          <w:rFonts w:ascii="Times New Roman" w:hAnsi="Times New Roman" w:cs="Times New Roman"/>
          <w:sz w:val="24"/>
          <w:szCs w:val="24"/>
        </w:rPr>
        <w:t xml:space="preserve"> Administrativní pomůcky uvedené v odst</w:t>
      </w:r>
      <w:r w:rsidR="000E0C9A" w:rsidRPr="00F20417">
        <w:rPr>
          <w:rFonts w:ascii="Times New Roman" w:hAnsi="Times New Roman" w:cs="Times New Roman"/>
          <w:sz w:val="24"/>
          <w:szCs w:val="24"/>
        </w:rPr>
        <w:t>avci</w:t>
      </w:r>
      <w:r w:rsidR="003E4AAD" w:rsidRPr="00F20417">
        <w:rPr>
          <w:rFonts w:ascii="Times New Roman" w:hAnsi="Times New Roman" w:cs="Times New Roman"/>
          <w:sz w:val="24"/>
          <w:szCs w:val="24"/>
        </w:rPr>
        <w:t xml:space="preserve"> 1 písm. a) až e) </w:t>
      </w:r>
      <w:r w:rsidR="00C349A4" w:rsidRPr="00F20417">
        <w:rPr>
          <w:rFonts w:ascii="Times New Roman" w:hAnsi="Times New Roman" w:cs="Times New Roman"/>
          <w:sz w:val="24"/>
          <w:szCs w:val="24"/>
        </w:rPr>
        <w:t>jsou</w:t>
      </w:r>
      <w:r w:rsidR="003E4AAD" w:rsidRPr="00F20417">
        <w:rPr>
          <w:rFonts w:ascii="Times New Roman" w:hAnsi="Times New Roman" w:cs="Times New Roman"/>
          <w:sz w:val="24"/>
          <w:szCs w:val="24"/>
        </w:rPr>
        <w:t xml:space="preserve"> v podobě knihy nebo sešitu</w:t>
      </w:r>
      <w:r w:rsidR="00C349A4" w:rsidRPr="00F20417">
        <w:rPr>
          <w:rFonts w:ascii="Times New Roman" w:hAnsi="Times New Roman" w:cs="Times New Roman"/>
          <w:sz w:val="24"/>
          <w:szCs w:val="24"/>
        </w:rPr>
        <w:t xml:space="preserve"> a administrativní pomůcky uvedené v odst</w:t>
      </w:r>
      <w:r w:rsidR="000E0C9A" w:rsidRPr="00F20417">
        <w:rPr>
          <w:rFonts w:ascii="Times New Roman" w:hAnsi="Times New Roman" w:cs="Times New Roman"/>
          <w:sz w:val="24"/>
          <w:szCs w:val="24"/>
        </w:rPr>
        <w:t>avci</w:t>
      </w:r>
      <w:r w:rsidR="00C349A4" w:rsidRPr="00F20417">
        <w:rPr>
          <w:rFonts w:ascii="Times New Roman" w:hAnsi="Times New Roman" w:cs="Times New Roman"/>
          <w:sz w:val="24"/>
          <w:szCs w:val="24"/>
        </w:rPr>
        <w:t xml:space="preserve"> 1 písm. f) a g) jsou v pod</w:t>
      </w:r>
      <w:r w:rsidR="000E0C9A" w:rsidRPr="00F20417">
        <w:rPr>
          <w:rFonts w:ascii="Times New Roman" w:hAnsi="Times New Roman" w:cs="Times New Roman"/>
          <w:sz w:val="24"/>
          <w:szCs w:val="24"/>
        </w:rPr>
        <w:t>o</w:t>
      </w:r>
      <w:r w:rsidR="00C349A4" w:rsidRPr="00F20417">
        <w:rPr>
          <w:rFonts w:ascii="Times New Roman" w:hAnsi="Times New Roman" w:cs="Times New Roman"/>
          <w:sz w:val="24"/>
          <w:szCs w:val="24"/>
        </w:rPr>
        <w:t>bě listu</w:t>
      </w:r>
      <w:r w:rsidRPr="00F20417">
        <w:rPr>
          <w:rFonts w:ascii="Times New Roman" w:hAnsi="Times New Roman" w:cs="Times New Roman"/>
          <w:sz w:val="24"/>
          <w:szCs w:val="24"/>
        </w:rPr>
        <w:t xml:space="preserve">. </w:t>
      </w:r>
    </w:p>
    <w:p w14:paraId="57AF699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7F71B11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bookmarkStart w:id="1" w:name="_Hlk169066030"/>
      <w:r w:rsidRPr="00F20417">
        <w:rPr>
          <w:rFonts w:ascii="Times New Roman" w:hAnsi="Times New Roman" w:cs="Times New Roman"/>
          <w:sz w:val="24"/>
          <w:szCs w:val="24"/>
        </w:rPr>
        <w:t>§ 4</w:t>
      </w:r>
    </w:p>
    <w:p w14:paraId="47A4DD1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Vedení administrativních pomůcek v listinné podobě</w:t>
      </w:r>
    </w:p>
    <w:p w14:paraId="1AC355EA"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2C3A435" w14:textId="34639C12"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(1) Administrativní pomůcky podle § 3 odst. 1 písm. a) až e) musí být před vzetím do užívání autentizovány tak, že se jejich listy průběžně očíslují a prošijí</w:t>
      </w:r>
      <w:r w:rsidR="003E4AAD"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3E4AAD" w:rsidRPr="00F20417">
        <w:rPr>
          <w:rFonts w:ascii="Times New Roman" w:hAnsi="Times New Roman" w:cs="Times New Roman"/>
          <w:sz w:val="24"/>
          <w:szCs w:val="24"/>
        </w:rPr>
        <w:t>n</w:t>
      </w:r>
      <w:r w:rsidRPr="00F20417">
        <w:rPr>
          <w:rFonts w:ascii="Times New Roman" w:hAnsi="Times New Roman" w:cs="Times New Roman"/>
          <w:sz w:val="24"/>
          <w:szCs w:val="24"/>
        </w:rPr>
        <w:t>a vnitřní straně desek se přelepí konce prošití, otiskne razítko s názvem orgánu státu nebo právnické osoby</w:t>
      </w:r>
      <w:r w:rsidR="00A344BA" w:rsidRPr="00F20417">
        <w:rPr>
          <w:rFonts w:ascii="Times New Roman" w:hAnsi="Times New Roman" w:cs="Times New Roman"/>
          <w:sz w:val="24"/>
          <w:szCs w:val="24"/>
        </w:rPr>
        <w:t xml:space="preserve"> </w:t>
      </w:r>
      <w:bookmarkStart w:id="2" w:name="_Hlk170884731"/>
      <w:r w:rsidR="00A344BA" w:rsidRPr="00AD282D">
        <w:rPr>
          <w:rFonts w:ascii="Times New Roman" w:hAnsi="Times New Roman" w:cs="Times New Roman"/>
          <w:sz w:val="24"/>
          <w:szCs w:val="24"/>
        </w:rPr>
        <w:t>podle § 60b zákona</w:t>
      </w:r>
      <w:r w:rsidR="00B70F3E" w:rsidRPr="00AD282D">
        <w:rPr>
          <w:rFonts w:ascii="Times New Roman" w:hAnsi="Times New Roman" w:cs="Times New Roman"/>
          <w:sz w:val="24"/>
          <w:szCs w:val="24"/>
        </w:rPr>
        <w:t xml:space="preserve">, </w:t>
      </w:r>
      <w:r w:rsidR="000179EF" w:rsidRPr="00AD282D">
        <w:rPr>
          <w:rFonts w:ascii="Times New Roman" w:hAnsi="Times New Roman" w:cs="Times New Roman"/>
          <w:sz w:val="24"/>
          <w:szCs w:val="24"/>
        </w:rPr>
        <w:t xml:space="preserve">obchodní firmou nebo </w:t>
      </w:r>
      <w:r w:rsidR="00A344BA" w:rsidRPr="00AD282D">
        <w:rPr>
          <w:rFonts w:ascii="Times New Roman" w:hAnsi="Times New Roman" w:cs="Times New Roman"/>
          <w:sz w:val="24"/>
          <w:szCs w:val="24"/>
        </w:rPr>
        <w:t>náz</w:t>
      </w:r>
      <w:r w:rsidR="006A3174" w:rsidRPr="00AD282D">
        <w:rPr>
          <w:rFonts w:ascii="Times New Roman" w:hAnsi="Times New Roman" w:cs="Times New Roman"/>
          <w:sz w:val="24"/>
          <w:szCs w:val="24"/>
        </w:rPr>
        <w:t>vem</w:t>
      </w:r>
      <w:r w:rsidR="00A344BA" w:rsidRPr="00AD282D">
        <w:rPr>
          <w:rFonts w:ascii="Times New Roman" w:hAnsi="Times New Roman" w:cs="Times New Roman"/>
          <w:sz w:val="24"/>
          <w:szCs w:val="24"/>
        </w:rPr>
        <w:t xml:space="preserve"> </w:t>
      </w:r>
      <w:r w:rsidR="00631377" w:rsidRPr="00AD282D">
        <w:rPr>
          <w:rFonts w:ascii="Times New Roman" w:hAnsi="Times New Roman" w:cs="Times New Roman"/>
          <w:sz w:val="24"/>
          <w:szCs w:val="24"/>
        </w:rPr>
        <w:t>podnikatele</w:t>
      </w:r>
      <w:r w:rsidR="00A344BA" w:rsidRPr="00AD282D">
        <w:rPr>
          <w:rFonts w:ascii="Times New Roman" w:hAnsi="Times New Roman" w:cs="Times New Roman"/>
          <w:sz w:val="24"/>
          <w:szCs w:val="24"/>
        </w:rPr>
        <w:t xml:space="preserve"> </w:t>
      </w:r>
      <w:r w:rsidR="000179EF" w:rsidRPr="00AD282D">
        <w:rPr>
          <w:rFonts w:ascii="Times New Roman" w:hAnsi="Times New Roman" w:cs="Times New Roman"/>
          <w:sz w:val="24"/>
          <w:szCs w:val="24"/>
        </w:rPr>
        <w:t>a</w:t>
      </w:r>
      <w:r w:rsidR="00A344BA" w:rsidRPr="00AD282D">
        <w:rPr>
          <w:rFonts w:ascii="Times New Roman" w:hAnsi="Times New Roman" w:cs="Times New Roman"/>
          <w:sz w:val="24"/>
          <w:szCs w:val="24"/>
        </w:rPr>
        <w:t>nebo jmén</w:t>
      </w:r>
      <w:r w:rsidR="006A3174" w:rsidRPr="00AD282D">
        <w:rPr>
          <w:rFonts w:ascii="Times New Roman" w:hAnsi="Times New Roman" w:cs="Times New Roman"/>
          <w:sz w:val="24"/>
          <w:szCs w:val="24"/>
        </w:rPr>
        <w:t>em</w:t>
      </w:r>
      <w:r w:rsidR="009759B5" w:rsidRPr="00AD282D">
        <w:rPr>
          <w:rFonts w:ascii="Times New Roman" w:hAnsi="Times New Roman" w:cs="Times New Roman"/>
          <w:sz w:val="24"/>
          <w:szCs w:val="24"/>
        </w:rPr>
        <w:t>,</w:t>
      </w:r>
      <w:r w:rsidR="00A344BA" w:rsidRPr="00AD282D">
        <w:rPr>
          <w:rFonts w:ascii="Times New Roman" w:hAnsi="Times New Roman" w:cs="Times New Roman"/>
          <w:sz w:val="24"/>
          <w:szCs w:val="24"/>
        </w:rPr>
        <w:t xml:space="preserve"> příjmení</w:t>
      </w:r>
      <w:r w:rsidR="006A3174" w:rsidRPr="00AD282D">
        <w:rPr>
          <w:rFonts w:ascii="Times New Roman" w:hAnsi="Times New Roman" w:cs="Times New Roman"/>
          <w:sz w:val="24"/>
          <w:szCs w:val="24"/>
        </w:rPr>
        <w:t>m</w:t>
      </w:r>
      <w:r w:rsidR="00631377" w:rsidRPr="00AD282D">
        <w:rPr>
          <w:rFonts w:ascii="Times New Roman" w:hAnsi="Times New Roman" w:cs="Times New Roman"/>
          <w:sz w:val="24"/>
          <w:szCs w:val="24"/>
        </w:rPr>
        <w:t xml:space="preserve"> </w:t>
      </w:r>
      <w:r w:rsidR="00F87AA0" w:rsidRPr="00AD282D">
        <w:rPr>
          <w:rFonts w:ascii="Times New Roman" w:hAnsi="Times New Roman" w:cs="Times New Roman"/>
          <w:sz w:val="24"/>
          <w:szCs w:val="24"/>
        </w:rPr>
        <w:t>a</w:t>
      </w:r>
      <w:r w:rsidR="00A344BA" w:rsidRPr="00AD282D">
        <w:rPr>
          <w:rFonts w:ascii="Times New Roman" w:hAnsi="Times New Roman" w:cs="Times New Roman"/>
          <w:sz w:val="24"/>
          <w:szCs w:val="24"/>
        </w:rPr>
        <w:t xml:space="preserve"> sídl</w:t>
      </w:r>
      <w:r w:rsidR="006A3174" w:rsidRPr="00AD282D">
        <w:rPr>
          <w:rFonts w:ascii="Times New Roman" w:hAnsi="Times New Roman" w:cs="Times New Roman"/>
          <w:sz w:val="24"/>
          <w:szCs w:val="24"/>
        </w:rPr>
        <w:t>em</w:t>
      </w:r>
      <w:r w:rsidR="00A344BA" w:rsidRPr="00AD282D">
        <w:rPr>
          <w:rFonts w:ascii="Times New Roman" w:hAnsi="Times New Roman" w:cs="Times New Roman"/>
          <w:sz w:val="24"/>
          <w:szCs w:val="24"/>
        </w:rPr>
        <w:t xml:space="preserve"> podnikatele </w:t>
      </w:r>
      <w:bookmarkEnd w:id="2"/>
      <w:r w:rsidRPr="00F20417">
        <w:rPr>
          <w:rFonts w:ascii="Times New Roman" w:hAnsi="Times New Roman" w:cs="Times New Roman"/>
          <w:sz w:val="24"/>
          <w:szCs w:val="24"/>
        </w:rPr>
        <w:t xml:space="preserve">a připojí se podpis odpovědné osoby nebo jí pověřené osoby nebo bezpečnostního ředitele nebo jím pověřené osoby, přesahující okraj přelepu; v případě použití průhledné lepicí pásky se konce prošití, otisky razítka a podpisy přelepí touto páskou až následně. Dále se uvede doložka o počtu listů a podpis odpovědné osoby nebo jí pověřené osoby nebo bezpečnostního ředitele nebo jím pověřené osoby a datum přidělení administrativní pomůcky k užívání. K podpisu podle věty </w:t>
      </w:r>
      <w:r w:rsidR="00F87AA0" w:rsidRPr="00AD282D">
        <w:rPr>
          <w:rFonts w:ascii="Times New Roman" w:hAnsi="Times New Roman" w:cs="Times New Roman"/>
          <w:sz w:val="24"/>
          <w:szCs w:val="24"/>
        </w:rPr>
        <w:t>první a druhé</w:t>
      </w:r>
      <w:r w:rsidR="00F87AA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nelze v případě jednacího protokolu pověřit osobu pověřenou vedením jednacího protokolu; to neplatí, je-li osobou pověřenou vedením jednacího protokolu odpovědná osoba, pokud současně vykonává funkci bezpečnostního ředitele. Pověření musí být písemné a uchovává se až do vyřazení výše uvedených administrativních pomůcek.</w:t>
      </w:r>
    </w:p>
    <w:bookmarkEnd w:id="1"/>
    <w:p w14:paraId="367F79E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5374FF17" w14:textId="6A4BF935"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Na sběrný arch </w:t>
      </w:r>
      <w:r w:rsidR="003E4AAD" w:rsidRPr="00F20417">
        <w:rPr>
          <w:rFonts w:ascii="Times New Roman" w:hAnsi="Times New Roman" w:cs="Times New Roman"/>
          <w:sz w:val="24"/>
          <w:szCs w:val="24"/>
        </w:rPr>
        <w:t xml:space="preserve">uvede </w:t>
      </w:r>
      <w:r w:rsidR="002038D4" w:rsidRPr="00F20417">
        <w:rPr>
          <w:rFonts w:ascii="Times New Roman" w:hAnsi="Times New Roman" w:cs="Times New Roman"/>
          <w:sz w:val="24"/>
          <w:szCs w:val="24"/>
        </w:rPr>
        <w:t>před vzetím do užívání</w:t>
      </w:r>
      <w:r w:rsidR="002038D4" w:rsidRPr="00F20417" w:rsidDel="002038D4">
        <w:rPr>
          <w:rFonts w:ascii="Times New Roman" w:hAnsi="Times New Roman" w:cs="Times New Roman"/>
          <w:sz w:val="24"/>
          <w:szCs w:val="24"/>
        </w:rPr>
        <w:t xml:space="preserve"> </w:t>
      </w:r>
      <w:r w:rsidRPr="00F20417">
        <w:rPr>
          <w:rFonts w:ascii="Times New Roman" w:hAnsi="Times New Roman" w:cs="Times New Roman"/>
          <w:sz w:val="24"/>
          <w:szCs w:val="24"/>
        </w:rPr>
        <w:t>odpovědn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nebo jí pověřen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nebo bezpečnostní ředitel nebo jím pověřen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nebo osob</w:t>
      </w:r>
      <w:r w:rsidR="003E4AAD" w:rsidRPr="00F20417">
        <w:rPr>
          <w:rFonts w:ascii="Times New Roman" w:hAnsi="Times New Roman" w:cs="Times New Roman"/>
          <w:sz w:val="24"/>
          <w:szCs w:val="24"/>
        </w:rPr>
        <w:t>a</w:t>
      </w:r>
      <w:r w:rsidRPr="00F20417">
        <w:rPr>
          <w:rFonts w:ascii="Times New Roman" w:hAnsi="Times New Roman" w:cs="Times New Roman"/>
          <w:sz w:val="24"/>
          <w:szCs w:val="24"/>
        </w:rPr>
        <w:t xml:space="preserve"> pověřen</w:t>
      </w:r>
      <w:r w:rsidR="003E4AAD" w:rsidRPr="00F20417">
        <w:rPr>
          <w:rFonts w:ascii="Times New Roman" w:hAnsi="Times New Roman" w:cs="Times New Roman"/>
          <w:sz w:val="24"/>
          <w:szCs w:val="24"/>
        </w:rPr>
        <w:t>á</w:t>
      </w:r>
      <w:r w:rsidRPr="00F20417">
        <w:rPr>
          <w:rFonts w:ascii="Times New Roman" w:hAnsi="Times New Roman" w:cs="Times New Roman"/>
          <w:sz w:val="24"/>
          <w:szCs w:val="24"/>
        </w:rPr>
        <w:t xml:space="preserve"> vedením jednacího protokolu</w:t>
      </w:r>
      <w:r w:rsidR="00C67206" w:rsidRPr="00F20417">
        <w:rPr>
          <w:rFonts w:ascii="Times New Roman" w:hAnsi="Times New Roman" w:cs="Times New Roman"/>
          <w:sz w:val="24"/>
          <w:szCs w:val="24"/>
        </w:rPr>
        <w:t xml:space="preserve"> svůj podpis</w:t>
      </w:r>
      <w:r w:rsidRPr="00F20417">
        <w:rPr>
          <w:rFonts w:ascii="Times New Roman" w:hAnsi="Times New Roman" w:cs="Times New Roman"/>
          <w:sz w:val="24"/>
          <w:szCs w:val="24"/>
        </w:rPr>
        <w:t>. K podpisu nelze pověřit osobu</w:t>
      </w:r>
      <w:r w:rsidR="00C241E4" w:rsidRPr="00F20417">
        <w:rPr>
          <w:rFonts w:ascii="Times New Roman" w:hAnsi="Times New Roman" w:cs="Times New Roman"/>
          <w:sz w:val="24"/>
          <w:szCs w:val="24"/>
        </w:rPr>
        <w:t>, která sběrný arch vede.</w:t>
      </w:r>
    </w:p>
    <w:p w14:paraId="4A6B0393"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674FFAA" w14:textId="0DDFE999"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Administrativní pomůcky podle § 3 odst. 1 písm. a) až e) </w:t>
      </w:r>
      <w:r w:rsidR="00C67206" w:rsidRPr="00F20417">
        <w:rPr>
          <w:rFonts w:ascii="Times New Roman" w:hAnsi="Times New Roman" w:cs="Times New Roman"/>
          <w:sz w:val="24"/>
          <w:szCs w:val="24"/>
        </w:rPr>
        <w:t>musí být evidovány</w:t>
      </w:r>
      <w:r w:rsidRPr="00F20417">
        <w:rPr>
          <w:rFonts w:ascii="Times New Roman" w:hAnsi="Times New Roman" w:cs="Times New Roman"/>
          <w:sz w:val="24"/>
          <w:szCs w:val="24"/>
        </w:rPr>
        <w:t xml:space="preserve">. Evidenci vede bezpečnostní ředitel nebo jím pověřená osoba nebo osoba pověřená vedením jednacího protokolu. </w:t>
      </w:r>
    </w:p>
    <w:p w14:paraId="5180C7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r w:rsidRPr="00F20417">
        <w:rPr>
          <w:rFonts w:ascii="Times New Roman" w:hAnsi="Times New Roman" w:cs="Times New Roman"/>
          <w:sz w:val="24"/>
          <w:szCs w:val="24"/>
        </w:rPr>
        <w:tab/>
      </w:r>
    </w:p>
    <w:p w14:paraId="546E2EBA" w14:textId="1DA46D3C"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Do administrativních pomůcek </w:t>
      </w:r>
      <w:r w:rsidR="005A4D76" w:rsidRPr="00F20417">
        <w:rPr>
          <w:rFonts w:ascii="Times New Roman" w:hAnsi="Times New Roman" w:cs="Times New Roman"/>
          <w:sz w:val="24"/>
          <w:szCs w:val="24"/>
        </w:rPr>
        <w:t>jsou</w:t>
      </w:r>
      <w:r w:rsidRPr="00F20417">
        <w:rPr>
          <w:rFonts w:ascii="Times New Roman" w:hAnsi="Times New Roman" w:cs="Times New Roman"/>
          <w:sz w:val="24"/>
          <w:szCs w:val="24"/>
        </w:rPr>
        <w:t xml:space="preserve"> údaje zapis</w:t>
      </w:r>
      <w:r w:rsidR="005A4D76"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prostředkem zaručujícím trvanlivost písma, nebo </w:t>
      </w:r>
      <w:r w:rsidR="00E326FD"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pořiz</w:t>
      </w:r>
      <w:r w:rsidR="00E326FD"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otiskem razítka. Oprava zápisu v administrativních pomůckách </w:t>
      </w:r>
      <w:r w:rsidR="00DB1467" w:rsidRPr="00F20417">
        <w:rPr>
          <w:rFonts w:ascii="Times New Roman" w:hAnsi="Times New Roman" w:cs="Times New Roman"/>
          <w:sz w:val="24"/>
          <w:szCs w:val="24"/>
        </w:rPr>
        <w:t>musí být provedena</w:t>
      </w:r>
      <w:r w:rsidRPr="00F20417">
        <w:rPr>
          <w:rFonts w:ascii="Times New Roman" w:hAnsi="Times New Roman" w:cs="Times New Roman"/>
          <w:sz w:val="24"/>
          <w:szCs w:val="24"/>
        </w:rPr>
        <w:t xml:space="preserve"> </w:t>
      </w:r>
      <w:r w:rsidR="00DB1467" w:rsidRPr="00F20417">
        <w:rPr>
          <w:rFonts w:ascii="Times New Roman" w:hAnsi="Times New Roman" w:cs="Times New Roman"/>
          <w:sz w:val="24"/>
          <w:szCs w:val="24"/>
        </w:rPr>
        <w:t>přeškrtnutím</w:t>
      </w:r>
      <w:r w:rsidRPr="00F20417">
        <w:rPr>
          <w:rFonts w:ascii="Times New Roman" w:hAnsi="Times New Roman" w:cs="Times New Roman"/>
          <w:sz w:val="24"/>
          <w:szCs w:val="24"/>
        </w:rPr>
        <w:t xml:space="preserve"> původní</w:t>
      </w:r>
      <w:r w:rsidR="00DB1467" w:rsidRPr="00F20417">
        <w:rPr>
          <w:rFonts w:ascii="Times New Roman" w:hAnsi="Times New Roman" w:cs="Times New Roman"/>
          <w:sz w:val="24"/>
          <w:szCs w:val="24"/>
        </w:rPr>
        <w:t>ho</w:t>
      </w:r>
      <w:r w:rsidRPr="00F20417">
        <w:rPr>
          <w:rFonts w:ascii="Times New Roman" w:hAnsi="Times New Roman" w:cs="Times New Roman"/>
          <w:sz w:val="24"/>
          <w:szCs w:val="24"/>
        </w:rPr>
        <w:t xml:space="preserve"> zápis</w:t>
      </w:r>
      <w:r w:rsidR="00DB1467" w:rsidRPr="00F20417">
        <w:rPr>
          <w:rFonts w:ascii="Times New Roman" w:hAnsi="Times New Roman" w:cs="Times New Roman"/>
          <w:sz w:val="24"/>
          <w:szCs w:val="24"/>
        </w:rPr>
        <w:t>u</w:t>
      </w:r>
      <w:r w:rsidRPr="00F20417">
        <w:rPr>
          <w:rFonts w:ascii="Times New Roman" w:hAnsi="Times New Roman" w:cs="Times New Roman"/>
          <w:sz w:val="24"/>
          <w:szCs w:val="24"/>
        </w:rPr>
        <w:t xml:space="preserve"> tak, aby zůstal čitelný, a provede</w:t>
      </w:r>
      <w:r w:rsidR="00DB1467" w:rsidRPr="00F20417">
        <w:rPr>
          <w:rFonts w:ascii="Times New Roman" w:hAnsi="Times New Roman" w:cs="Times New Roman"/>
          <w:sz w:val="24"/>
          <w:szCs w:val="24"/>
        </w:rPr>
        <w:t>ním</w:t>
      </w:r>
      <w:r w:rsidRPr="00F20417">
        <w:rPr>
          <w:rFonts w:ascii="Times New Roman" w:hAnsi="Times New Roman" w:cs="Times New Roman"/>
          <w:sz w:val="24"/>
          <w:szCs w:val="24"/>
        </w:rPr>
        <w:t xml:space="preserve"> zápis</w:t>
      </w:r>
      <w:r w:rsidR="00DB1467" w:rsidRPr="00F20417">
        <w:rPr>
          <w:rFonts w:ascii="Times New Roman" w:hAnsi="Times New Roman" w:cs="Times New Roman"/>
          <w:sz w:val="24"/>
          <w:szCs w:val="24"/>
        </w:rPr>
        <w:t>u</w:t>
      </w:r>
      <w:r w:rsidRPr="00F20417">
        <w:rPr>
          <w:rFonts w:ascii="Times New Roman" w:hAnsi="Times New Roman" w:cs="Times New Roman"/>
          <w:sz w:val="24"/>
          <w:szCs w:val="24"/>
        </w:rPr>
        <w:t xml:space="preserve"> nov</w:t>
      </w:r>
      <w:r w:rsidR="00DB1467" w:rsidRPr="00F20417">
        <w:rPr>
          <w:rFonts w:ascii="Times New Roman" w:hAnsi="Times New Roman" w:cs="Times New Roman"/>
          <w:sz w:val="24"/>
          <w:szCs w:val="24"/>
        </w:rPr>
        <w:t>ého</w:t>
      </w:r>
      <w:r w:rsidRPr="00F20417">
        <w:rPr>
          <w:rFonts w:ascii="Times New Roman" w:hAnsi="Times New Roman" w:cs="Times New Roman"/>
          <w:sz w:val="24"/>
          <w:szCs w:val="24"/>
        </w:rPr>
        <w:t xml:space="preserve"> s uvedením data, jména, příjmení a podpisu osoby, která opravu zápisu provedla.</w:t>
      </w:r>
    </w:p>
    <w:p w14:paraId="220388E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7CA734D8" w14:textId="2AE7A69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(5) Jednací protokol</w:t>
      </w:r>
      <w:r w:rsidR="00D92882"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a sběrný arch </w:t>
      </w:r>
      <w:r w:rsidR="00E326FD" w:rsidRPr="00F20417">
        <w:rPr>
          <w:rFonts w:ascii="Times New Roman" w:hAnsi="Times New Roman" w:cs="Times New Roman"/>
          <w:sz w:val="24"/>
          <w:szCs w:val="24"/>
        </w:rPr>
        <w:t>lze</w:t>
      </w:r>
      <w:r w:rsidR="000C59CF" w:rsidRPr="00F20417">
        <w:rPr>
          <w:rFonts w:ascii="Times New Roman" w:hAnsi="Times New Roman" w:cs="Times New Roman"/>
          <w:sz w:val="24"/>
          <w:szCs w:val="24"/>
        </w:rPr>
        <w:t xml:space="preserve"> uklád</w:t>
      </w:r>
      <w:r w:rsidR="00D92882" w:rsidRPr="00F20417">
        <w:rPr>
          <w:rFonts w:ascii="Times New Roman" w:hAnsi="Times New Roman" w:cs="Times New Roman"/>
          <w:sz w:val="24"/>
          <w:szCs w:val="24"/>
        </w:rPr>
        <w:t>a</w:t>
      </w:r>
      <w:r w:rsidR="00E326FD" w:rsidRPr="00F20417">
        <w:rPr>
          <w:rFonts w:ascii="Times New Roman" w:hAnsi="Times New Roman" w:cs="Times New Roman"/>
          <w:sz w:val="24"/>
          <w:szCs w:val="24"/>
        </w:rPr>
        <w:t>t pouze</w:t>
      </w:r>
      <w:r w:rsidRPr="00F20417">
        <w:rPr>
          <w:rFonts w:ascii="Times New Roman" w:hAnsi="Times New Roman" w:cs="Times New Roman"/>
          <w:sz w:val="24"/>
          <w:szCs w:val="24"/>
        </w:rPr>
        <w:t xml:space="preserve"> způsobem zajišťujícím jejich ochranu proti ztrátě nebo zneužití. </w:t>
      </w:r>
    </w:p>
    <w:p w14:paraId="35A32E2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r w:rsidRPr="00F20417">
        <w:rPr>
          <w:rFonts w:ascii="Times New Roman" w:hAnsi="Times New Roman" w:cs="Times New Roman"/>
          <w:sz w:val="24"/>
          <w:szCs w:val="24"/>
        </w:rPr>
        <w:tab/>
      </w:r>
    </w:p>
    <w:p w14:paraId="502DF5AA" w14:textId="7B77965B"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(6) Jednací protokol, pomocn</w:t>
      </w:r>
      <w:r w:rsidR="006406E3" w:rsidRPr="00F20417">
        <w:rPr>
          <w:rFonts w:ascii="Times New Roman" w:hAnsi="Times New Roman" w:cs="Times New Roman"/>
          <w:sz w:val="24"/>
          <w:szCs w:val="24"/>
        </w:rPr>
        <w:t>ý</w:t>
      </w:r>
      <w:r w:rsidRPr="00F20417">
        <w:rPr>
          <w:rFonts w:ascii="Times New Roman" w:hAnsi="Times New Roman" w:cs="Times New Roman"/>
          <w:sz w:val="24"/>
          <w:szCs w:val="24"/>
        </w:rPr>
        <w:t xml:space="preserve"> jednací protokol</w:t>
      </w:r>
      <w:r w:rsidR="00DB1467" w:rsidRPr="00F20417">
        <w:rPr>
          <w:rFonts w:ascii="Times New Roman" w:hAnsi="Times New Roman" w:cs="Times New Roman"/>
          <w:sz w:val="24"/>
          <w:szCs w:val="24"/>
        </w:rPr>
        <w:t xml:space="preserve"> a</w:t>
      </w:r>
      <w:r w:rsidRPr="00F20417">
        <w:rPr>
          <w:rFonts w:ascii="Times New Roman" w:hAnsi="Times New Roman" w:cs="Times New Roman"/>
          <w:sz w:val="24"/>
          <w:szCs w:val="24"/>
        </w:rPr>
        <w:t xml:space="preserve"> doručovací knih</w:t>
      </w:r>
      <w:r w:rsidR="006406E3" w:rsidRPr="00F20417">
        <w:rPr>
          <w:rFonts w:ascii="Times New Roman" w:hAnsi="Times New Roman" w:cs="Times New Roman"/>
          <w:sz w:val="24"/>
          <w:szCs w:val="24"/>
        </w:rPr>
        <w:t>a</w:t>
      </w:r>
      <w:r w:rsidRPr="00F20417">
        <w:rPr>
          <w:rFonts w:ascii="Times New Roman" w:hAnsi="Times New Roman" w:cs="Times New Roman"/>
          <w:sz w:val="24"/>
          <w:szCs w:val="24"/>
        </w:rPr>
        <w:t xml:space="preserve"> mohou </w:t>
      </w:r>
      <w:r w:rsidR="00DB1467" w:rsidRPr="00F20417">
        <w:rPr>
          <w:rFonts w:ascii="Times New Roman" w:hAnsi="Times New Roman" w:cs="Times New Roman"/>
          <w:sz w:val="24"/>
          <w:szCs w:val="24"/>
        </w:rPr>
        <w:t xml:space="preserve">být </w:t>
      </w:r>
      <w:r w:rsidRPr="00F20417">
        <w:rPr>
          <w:rFonts w:ascii="Times New Roman" w:hAnsi="Times New Roman" w:cs="Times New Roman"/>
          <w:sz w:val="24"/>
          <w:szCs w:val="24"/>
        </w:rPr>
        <w:t>vyřa</w:t>
      </w:r>
      <w:r w:rsidR="00DB1467" w:rsidRPr="00F20417">
        <w:rPr>
          <w:rFonts w:ascii="Times New Roman" w:hAnsi="Times New Roman" w:cs="Times New Roman"/>
          <w:sz w:val="24"/>
          <w:szCs w:val="24"/>
        </w:rPr>
        <w:t>zeny</w:t>
      </w:r>
      <w:r w:rsidRPr="00F20417">
        <w:rPr>
          <w:rFonts w:ascii="Times New Roman" w:hAnsi="Times New Roman" w:cs="Times New Roman"/>
          <w:sz w:val="24"/>
          <w:szCs w:val="24"/>
        </w:rPr>
        <w:t xml:space="preserve"> teprve tehdy, jestliže byly vyřazeny všechny utajované dokumenty v nich evidované nebo zaznamenané. </w:t>
      </w:r>
    </w:p>
    <w:p w14:paraId="0E366BC1"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58D07B4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5</w:t>
      </w:r>
    </w:p>
    <w:p w14:paraId="5116BE3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Kontrolní list</w:t>
      </w:r>
    </w:p>
    <w:p w14:paraId="708C393E"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4E7CE3A1" w14:textId="396B2868"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w:t>
      </w:r>
      <w:r w:rsidR="00DB1467" w:rsidRPr="00F20417">
        <w:rPr>
          <w:rFonts w:ascii="Times New Roman" w:hAnsi="Times New Roman" w:cs="Times New Roman"/>
          <w:sz w:val="24"/>
          <w:szCs w:val="24"/>
        </w:rPr>
        <w:t>K</w:t>
      </w:r>
      <w:r w:rsidRPr="00F20417">
        <w:rPr>
          <w:rFonts w:ascii="Times New Roman" w:hAnsi="Times New Roman" w:cs="Times New Roman"/>
          <w:sz w:val="24"/>
          <w:szCs w:val="24"/>
        </w:rPr>
        <w:t xml:space="preserve"> utajovanému dokumentu stupně utajení Důvěrné, Tajné nebo Přísně tajné, nebo k utajovanému dokumentu cizí moci stupně utajení, který odpovídá stupni utajení Důvěrné, Tajné nebo Přísně tajné, nebo ke spisu obsahujícímu utajované dokumenty stupně utajení Důvěrné, Tajné nebo Přísně tajné</w:t>
      </w:r>
      <w:r w:rsidR="00DB1467" w:rsidRPr="00F20417">
        <w:rPr>
          <w:rFonts w:ascii="Times New Roman" w:hAnsi="Times New Roman" w:cs="Times New Roman"/>
          <w:sz w:val="24"/>
          <w:szCs w:val="24"/>
        </w:rPr>
        <w:t xml:space="preserve"> musí být vyhotoven kontrolní list</w:t>
      </w:r>
      <w:r w:rsidRPr="00F20417">
        <w:rPr>
          <w:rFonts w:ascii="Times New Roman" w:hAnsi="Times New Roman" w:cs="Times New Roman"/>
          <w:sz w:val="24"/>
          <w:szCs w:val="24"/>
        </w:rPr>
        <w:t xml:space="preserve">. </w:t>
      </w:r>
    </w:p>
    <w:p w14:paraId="283564B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r w:rsidRPr="00F20417">
        <w:rPr>
          <w:rFonts w:ascii="Times New Roman" w:hAnsi="Times New Roman" w:cs="Times New Roman"/>
          <w:sz w:val="24"/>
          <w:szCs w:val="24"/>
        </w:rPr>
        <w:tab/>
      </w:r>
    </w:p>
    <w:p w14:paraId="23668AEB" w14:textId="77777777" w:rsidR="00D11834" w:rsidRPr="00F20417" w:rsidRDefault="00D11834" w:rsidP="00AB361A">
      <w:pPr>
        <w:widowControl w:val="0"/>
        <w:autoSpaceDE w:val="0"/>
        <w:autoSpaceDN w:val="0"/>
        <w:adjustRightInd w:val="0"/>
        <w:spacing w:after="0" w:line="240" w:lineRule="auto"/>
        <w:ind w:firstLine="720"/>
        <w:rPr>
          <w:rFonts w:ascii="Times New Roman" w:hAnsi="Times New Roman" w:cs="Times New Roman"/>
          <w:sz w:val="24"/>
          <w:szCs w:val="24"/>
        </w:rPr>
      </w:pPr>
      <w:r w:rsidRPr="00F20417">
        <w:rPr>
          <w:rFonts w:ascii="Times New Roman" w:hAnsi="Times New Roman" w:cs="Times New Roman"/>
          <w:sz w:val="24"/>
          <w:szCs w:val="24"/>
        </w:rPr>
        <w:lastRenderedPageBreak/>
        <w:t>(2) Kontrolní list vyhotovuje</w:t>
      </w:r>
    </w:p>
    <w:p w14:paraId="2FEC0E3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DE9702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k utajovanému dokumentu podle odstavce 1 osoba pověřená vedením jednacího protokolu při evidenci utajovaného dokumentu nebo osoba, která se s obsahem utajovaného dokumentu seznámí jako první, anebo osoba, která utajovaný dokument vyhotovuje; osoba, která vyhotovuje kontrolní list, se do něj zapíše jako první, </w:t>
      </w:r>
    </w:p>
    <w:p w14:paraId="4F814A4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E0BA77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ke spisu podle odstavce 1 osoba pověřená vedením jednacího protokolu. </w:t>
      </w:r>
    </w:p>
    <w:p w14:paraId="10253F8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001EA38" w14:textId="78ADAAE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Osoba, která má přístup k utajovanému dokumentu stupně utajení Důvěrné, Tajné nebo Přísně tajné, potvrdí seznámení se s obsahem utajovaného dokumentu podpisem v kontrolním listu. Zápis v kontrolním listu spisu nahrazuje zápis v kontrolních listech utajovaných dokumentů ve spisu zařazených. Zápis v </w:t>
      </w:r>
      <w:r w:rsidR="008F2C05" w:rsidRPr="00F20417">
        <w:rPr>
          <w:rFonts w:ascii="Times New Roman" w:hAnsi="Times New Roman" w:cs="Times New Roman"/>
          <w:sz w:val="24"/>
          <w:szCs w:val="24"/>
        </w:rPr>
        <w:t>kontrolním listu</w:t>
      </w:r>
      <w:r w:rsidR="00631377" w:rsidRPr="00F20417">
        <w:rPr>
          <w:rFonts w:ascii="Times New Roman" w:hAnsi="Times New Roman" w:cs="Times New Roman"/>
          <w:sz w:val="24"/>
          <w:szCs w:val="24"/>
        </w:rPr>
        <w:t xml:space="preserve"> </w:t>
      </w:r>
      <w:r w:rsidR="00631377" w:rsidRPr="00AD282D">
        <w:rPr>
          <w:rFonts w:ascii="Times New Roman" w:hAnsi="Times New Roman" w:cs="Times New Roman"/>
          <w:sz w:val="24"/>
          <w:szCs w:val="24"/>
        </w:rPr>
        <w:t>spisu</w:t>
      </w:r>
      <w:r w:rsidR="008F2C05" w:rsidRPr="00AD282D">
        <w:rPr>
          <w:rFonts w:ascii="Times New Roman" w:hAnsi="Times New Roman" w:cs="Times New Roman"/>
          <w:sz w:val="24"/>
          <w:szCs w:val="24"/>
        </w:rPr>
        <w:t xml:space="preserve"> </w:t>
      </w:r>
      <w:r w:rsidRPr="00F20417">
        <w:rPr>
          <w:rFonts w:ascii="Times New Roman" w:hAnsi="Times New Roman" w:cs="Times New Roman"/>
          <w:sz w:val="24"/>
          <w:szCs w:val="24"/>
        </w:rPr>
        <w:t>lze nahradit zápisem na deskách spisu za předpokladu, že zápis bude obsahovat minimálně údaje uvedené v kontrolním listu podle vzoru stanoveného v příloze č. 6</w:t>
      </w:r>
      <w:r w:rsidR="00FA69E6"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Zpravodajské služby mohou nahradit zápis v kontrolním listu jiným způsobem za předpokladu, že zajistí uchování údajů ve stejném rozsahu jako údaje, které se uvádějí v kontrolním listu, je zaručena </w:t>
      </w:r>
      <w:proofErr w:type="spellStart"/>
      <w:r w:rsidRPr="00F20417">
        <w:rPr>
          <w:rFonts w:ascii="Times New Roman" w:hAnsi="Times New Roman" w:cs="Times New Roman"/>
          <w:sz w:val="24"/>
          <w:szCs w:val="24"/>
        </w:rPr>
        <w:t>dohledatelnost</w:t>
      </w:r>
      <w:proofErr w:type="spellEnd"/>
      <w:r w:rsidRPr="00F20417">
        <w:rPr>
          <w:rFonts w:ascii="Times New Roman" w:hAnsi="Times New Roman" w:cs="Times New Roman"/>
          <w:sz w:val="24"/>
          <w:szCs w:val="24"/>
        </w:rPr>
        <w:t xml:space="preserve"> změn utajovaného dokumentu nebo spisu a údaje jsou uchovávány alespoň po stejnou dobu, jako je uchováván kontrolní list; to neplatí pro kontrolní list utajovaného dokumentu cizí moci.</w:t>
      </w:r>
    </w:p>
    <w:p w14:paraId="64831C3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6304563" w14:textId="6C672CD6" w:rsidR="00F87AA0" w:rsidRPr="00F20417" w:rsidRDefault="00D11834" w:rsidP="00F87AA0">
      <w:pPr>
        <w:widowControl w:val="0"/>
        <w:autoSpaceDE w:val="0"/>
        <w:autoSpaceDN w:val="0"/>
        <w:adjustRightInd w:val="0"/>
        <w:spacing w:after="0" w:line="240" w:lineRule="auto"/>
        <w:jc w:val="both"/>
        <w:rPr>
          <w:rFonts w:ascii="Times New Roman" w:hAnsi="Times New Roman" w:cs="Times New Roman"/>
          <w:b/>
          <w:sz w:val="24"/>
          <w:szCs w:val="24"/>
        </w:rPr>
      </w:pPr>
      <w:r w:rsidRPr="00F20417">
        <w:rPr>
          <w:rFonts w:ascii="Times New Roman" w:hAnsi="Times New Roman" w:cs="Times New Roman"/>
          <w:sz w:val="24"/>
          <w:szCs w:val="24"/>
        </w:rPr>
        <w:tab/>
        <w:t xml:space="preserve">(4) Kontrolní list </w:t>
      </w:r>
      <w:r w:rsidR="00DB1467" w:rsidRPr="00F20417">
        <w:rPr>
          <w:rFonts w:ascii="Times New Roman" w:hAnsi="Times New Roman" w:cs="Times New Roman"/>
          <w:sz w:val="24"/>
          <w:szCs w:val="24"/>
        </w:rPr>
        <w:t xml:space="preserve">je uložen </w:t>
      </w:r>
      <w:r w:rsidRPr="00F20417">
        <w:rPr>
          <w:rFonts w:ascii="Times New Roman" w:hAnsi="Times New Roman" w:cs="Times New Roman"/>
          <w:sz w:val="24"/>
          <w:szCs w:val="24"/>
        </w:rPr>
        <w:t xml:space="preserve">u utajovaného dokumentu nebo spisu až do jeho vyřazení, odeslání nebo zrušení stupně utajení. </w:t>
      </w:r>
      <w:r w:rsidR="00F87AA0" w:rsidRPr="00AD282D">
        <w:rPr>
          <w:rFonts w:ascii="Times New Roman" w:hAnsi="Times New Roman" w:cs="Times New Roman"/>
          <w:sz w:val="24"/>
          <w:szCs w:val="24"/>
        </w:rPr>
        <w:t xml:space="preserve">Po vyřazení, odeslání nebo zrušení stupně utajení utajovaného dokumentu </w:t>
      </w:r>
      <w:r w:rsidR="001300B5" w:rsidRPr="00AD282D">
        <w:rPr>
          <w:rFonts w:ascii="Times New Roman" w:hAnsi="Times New Roman" w:cs="Times New Roman"/>
          <w:sz w:val="24"/>
          <w:szCs w:val="24"/>
        </w:rPr>
        <w:t>musí být</w:t>
      </w:r>
      <w:r w:rsidR="00F87AA0" w:rsidRPr="00AD282D">
        <w:rPr>
          <w:rFonts w:ascii="Times New Roman" w:hAnsi="Times New Roman" w:cs="Times New Roman"/>
          <w:sz w:val="24"/>
          <w:szCs w:val="24"/>
        </w:rPr>
        <w:t xml:space="preserve"> kontrolní list nebo desky podle odstavce 3 uloženy na evidenčním místě, kde byl utajovaný dokument nebo spis evidován, alespoň po dobu 5 let, není-li v § 31 odst. 3 stanoveno jinak; po uplynutí uvedené doby lze kontrolní list zničit.</w:t>
      </w:r>
    </w:p>
    <w:p w14:paraId="314F27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6FD52B9"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6</w:t>
      </w:r>
    </w:p>
    <w:p w14:paraId="7F5B66E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 xml:space="preserve">Vedení </w:t>
      </w:r>
      <w:r w:rsidRPr="00F20417">
        <w:rPr>
          <w:rFonts w:ascii="Times New Roman" w:hAnsi="Times New Roman" w:cs="Times New Roman"/>
          <w:b/>
          <w:bCs/>
          <w:sz w:val="24"/>
          <w:szCs w:val="24"/>
        </w:rPr>
        <w:t>administrativních</w:t>
      </w:r>
      <w:r w:rsidRPr="00F20417">
        <w:rPr>
          <w:rFonts w:ascii="Times New Roman" w:hAnsi="Times New Roman" w:cs="Times New Roman"/>
          <w:b/>
          <w:sz w:val="24"/>
          <w:szCs w:val="24"/>
        </w:rPr>
        <w:t xml:space="preserve"> pomůcek v elektronické podobě</w:t>
      </w:r>
    </w:p>
    <w:p w14:paraId="7088D5F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
          <w:sz w:val="24"/>
          <w:szCs w:val="24"/>
        </w:rPr>
      </w:pPr>
    </w:p>
    <w:p w14:paraId="4C851103" w14:textId="1BD74AD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Jednotlivé administrativní pomůcky lze vést v elektronické podobě za předpokladu, že obsahují všechny předepsané položky podle § 3, a systém, jehož prostřednictvím jsou vedeny, je zabezpečen proti neoprávněnému zásahu a proti přístupu osob, které k němu nejsou oprávněny, prokazatelným způsobem zaznamenává všechny prováděné změny nebo opravy a jeho používání je schváleno odpovědnou osobou. </w:t>
      </w:r>
    </w:p>
    <w:p w14:paraId="27EA876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B59D9DA" w14:textId="5B390B0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bookmarkStart w:id="3" w:name="_Hlk98854994"/>
      <w:r w:rsidRPr="00F20417">
        <w:rPr>
          <w:rFonts w:ascii="Times New Roman" w:hAnsi="Times New Roman" w:cs="Times New Roman"/>
          <w:sz w:val="24"/>
          <w:szCs w:val="24"/>
        </w:rPr>
        <w:t xml:space="preserve">(2) K vedení administrativní pomůcky podle § 3 lze také použít elektronický systém spisové služby, který splňuje požadavky podle </w:t>
      </w:r>
      <w:r w:rsidR="000F1262" w:rsidRPr="00F20417">
        <w:rPr>
          <w:rFonts w:ascii="Times New Roman" w:hAnsi="Times New Roman" w:cs="Times New Roman"/>
          <w:sz w:val="24"/>
          <w:szCs w:val="24"/>
        </w:rPr>
        <w:t xml:space="preserve">zákona </w:t>
      </w:r>
      <w:r w:rsidR="00B7470F" w:rsidRPr="00F20417">
        <w:rPr>
          <w:rFonts w:ascii="Times New Roman" w:hAnsi="Times New Roman" w:cs="Times New Roman"/>
          <w:sz w:val="24"/>
          <w:szCs w:val="24"/>
        </w:rPr>
        <w:t>o archivnictví a spisové službě</w:t>
      </w:r>
      <w:r w:rsidRPr="00F20417">
        <w:rPr>
          <w:rFonts w:ascii="Times New Roman" w:hAnsi="Times New Roman" w:cs="Times New Roman"/>
          <w:sz w:val="24"/>
          <w:szCs w:val="24"/>
        </w:rPr>
        <w:t xml:space="preserve"> a je součástí informačního systému nakládajícího s utajovanými informacemi</w:t>
      </w:r>
      <w:r w:rsidR="00996342" w:rsidRPr="00F20417">
        <w:rPr>
          <w:rFonts w:ascii="Times New Roman" w:hAnsi="Times New Roman" w:cs="Times New Roman"/>
          <w:sz w:val="24"/>
          <w:szCs w:val="24"/>
        </w:rPr>
        <w:t xml:space="preserve"> </w:t>
      </w:r>
      <w:r w:rsidR="000C59CF" w:rsidRPr="00F20417">
        <w:rPr>
          <w:rFonts w:ascii="Times New Roman" w:hAnsi="Times New Roman" w:cs="Times New Roman"/>
          <w:sz w:val="24"/>
          <w:szCs w:val="24"/>
        </w:rPr>
        <w:t>(§ 23 odst. 3 zákona)</w:t>
      </w:r>
      <w:r w:rsidRPr="00F20417">
        <w:rPr>
          <w:rFonts w:ascii="Times New Roman" w:hAnsi="Times New Roman" w:cs="Times New Roman"/>
          <w:sz w:val="24"/>
          <w:szCs w:val="24"/>
        </w:rPr>
        <w:t>.</w:t>
      </w:r>
    </w:p>
    <w:p w14:paraId="7107730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
          <w:sz w:val="24"/>
          <w:szCs w:val="24"/>
        </w:rPr>
      </w:pPr>
    </w:p>
    <w:bookmarkEnd w:id="3"/>
    <w:p w14:paraId="45D5F1D2" w14:textId="7BC2B41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(3) Administrativní pomůcky podle § 3 lze vést v elektronické podobě nebo v</w:t>
      </w:r>
      <w:r w:rsidR="00AB361A" w:rsidRPr="00F20417">
        <w:rPr>
          <w:rFonts w:ascii="Times New Roman" w:hAnsi="Times New Roman" w:cs="Times New Roman"/>
          <w:sz w:val="24"/>
          <w:szCs w:val="24"/>
        </w:rPr>
        <w:t> </w:t>
      </w:r>
      <w:r w:rsidRPr="00F20417">
        <w:rPr>
          <w:rFonts w:ascii="Times New Roman" w:hAnsi="Times New Roman" w:cs="Times New Roman"/>
          <w:sz w:val="24"/>
          <w:szCs w:val="24"/>
        </w:rPr>
        <w:t xml:space="preserve">elektronickém systému spisové služby, pouze pokud je umožněn jejich převod do listinné podoby nebo jejich převod do formátu PDF/A </w:t>
      </w:r>
      <w:proofErr w:type="spellStart"/>
      <w:r w:rsidRPr="00F20417">
        <w:rPr>
          <w:rFonts w:ascii="Times New Roman" w:hAnsi="Times New Roman" w:cs="Times New Roman"/>
          <w:sz w:val="24"/>
          <w:szCs w:val="24"/>
        </w:rPr>
        <w:t>a</w:t>
      </w:r>
      <w:proofErr w:type="spellEnd"/>
      <w:r w:rsidRPr="00F20417">
        <w:rPr>
          <w:rFonts w:ascii="Times New Roman" w:hAnsi="Times New Roman" w:cs="Times New Roman"/>
          <w:sz w:val="24"/>
          <w:szCs w:val="24"/>
        </w:rPr>
        <w:t xml:space="preserve"> </w:t>
      </w:r>
      <w:r w:rsidR="000F1262" w:rsidRPr="00F20417">
        <w:rPr>
          <w:rFonts w:ascii="Times New Roman" w:hAnsi="Times New Roman" w:cs="Times New Roman"/>
          <w:sz w:val="24"/>
          <w:szCs w:val="24"/>
        </w:rPr>
        <w:t xml:space="preserve">umožněno jejich </w:t>
      </w:r>
      <w:r w:rsidRPr="00F20417">
        <w:rPr>
          <w:rFonts w:ascii="Times New Roman" w:hAnsi="Times New Roman" w:cs="Times New Roman"/>
          <w:sz w:val="24"/>
          <w:szCs w:val="24"/>
        </w:rPr>
        <w:t>znázornění jako samostatných dokumentů a podepsání elektronickým podpisem</w:t>
      </w:r>
      <w:r w:rsidRPr="00F20417">
        <w:rPr>
          <w:rFonts w:ascii="Times New Roman" w:hAnsi="Times New Roman" w:cs="Times New Roman"/>
          <w:b/>
          <w:sz w:val="24"/>
          <w:szCs w:val="24"/>
        </w:rPr>
        <w:t xml:space="preserve"> </w:t>
      </w:r>
      <w:r w:rsidRPr="00F20417">
        <w:rPr>
          <w:rFonts w:ascii="Times New Roman" w:hAnsi="Times New Roman" w:cs="Times New Roman"/>
          <w:sz w:val="24"/>
          <w:szCs w:val="24"/>
        </w:rPr>
        <w:t>nebo pečetění elektronickou pečetí a následně opatření elektronickým časovým razítkem</w:t>
      </w:r>
      <w:r w:rsidR="001D50DA" w:rsidRPr="00F20417">
        <w:rPr>
          <w:rFonts w:ascii="Times New Roman" w:hAnsi="Times New Roman" w:cs="Times New Roman"/>
          <w:sz w:val="24"/>
          <w:szCs w:val="24"/>
        </w:rPr>
        <w:t xml:space="preserve"> podle</w:t>
      </w:r>
      <w:r w:rsidR="000008A9" w:rsidRPr="00F20417">
        <w:rPr>
          <w:rFonts w:ascii="Times New Roman" w:hAnsi="Times New Roman" w:cs="Times New Roman"/>
          <w:sz w:val="24"/>
          <w:szCs w:val="24"/>
        </w:rPr>
        <w:t xml:space="preserve"> zákona</w:t>
      </w:r>
      <w:r w:rsidR="001D50DA" w:rsidRPr="00F20417">
        <w:rPr>
          <w:rFonts w:ascii="Times New Roman" w:hAnsi="Times New Roman" w:cs="Times New Roman"/>
          <w:sz w:val="24"/>
          <w:szCs w:val="24"/>
        </w:rPr>
        <w:t xml:space="preserve"> </w:t>
      </w:r>
      <w:r w:rsidR="000008A9" w:rsidRPr="00F20417">
        <w:rPr>
          <w:rFonts w:ascii="Times New Roman" w:hAnsi="Times New Roman" w:cs="Times New Roman"/>
          <w:sz w:val="24"/>
          <w:szCs w:val="24"/>
        </w:rPr>
        <w:t>o službách vytvářejících důvěru pro elektronické transakce</w:t>
      </w:r>
      <w:r w:rsidRPr="00F20417">
        <w:rPr>
          <w:rFonts w:ascii="Times New Roman" w:hAnsi="Times New Roman" w:cs="Times New Roman"/>
          <w:sz w:val="24"/>
          <w:szCs w:val="24"/>
        </w:rPr>
        <w:t>, nebo nahrazení těchto prostředků způsobem podle zákona o archivnictví a spisové službě.</w:t>
      </w:r>
    </w:p>
    <w:p w14:paraId="3BAAEA5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FBD010B" w14:textId="306D0B1F" w:rsidR="001D50DA"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(4) Jsou-li jednací protokol</w:t>
      </w:r>
      <w:r w:rsidR="001D50DA"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pomocný jednací protokol vedeny v elektronické podobě, </w:t>
      </w:r>
      <w:r w:rsidR="001D50DA"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1D50DA" w:rsidRPr="00F20417">
        <w:rPr>
          <w:rFonts w:ascii="Times New Roman" w:hAnsi="Times New Roman" w:cs="Times New Roman"/>
          <w:sz w:val="24"/>
          <w:szCs w:val="24"/>
        </w:rPr>
        <w:t>n</w:t>
      </w:r>
      <w:r w:rsidRPr="00F20417">
        <w:rPr>
          <w:rFonts w:ascii="Times New Roman" w:hAnsi="Times New Roman" w:cs="Times New Roman"/>
          <w:sz w:val="24"/>
          <w:szCs w:val="24"/>
        </w:rPr>
        <w:t xml:space="preserve"> jejich převod do listinné podoby nejpozději do konce následujícího </w:t>
      </w:r>
      <w:r w:rsidRPr="00F20417">
        <w:rPr>
          <w:rFonts w:ascii="Times New Roman" w:hAnsi="Times New Roman" w:cs="Times New Roman"/>
          <w:sz w:val="24"/>
          <w:szCs w:val="24"/>
        </w:rPr>
        <w:lastRenderedPageBreak/>
        <w:t xml:space="preserve">kalendářního roku po uzavření evidence v kalendářním roce podle § 12 odst. </w:t>
      </w:r>
      <w:r w:rsidR="000C2FD8" w:rsidRPr="00F20417">
        <w:rPr>
          <w:rFonts w:ascii="Times New Roman" w:hAnsi="Times New Roman" w:cs="Times New Roman"/>
          <w:sz w:val="24"/>
          <w:szCs w:val="24"/>
        </w:rPr>
        <w:t>3</w:t>
      </w:r>
      <w:r w:rsidRPr="00F20417">
        <w:rPr>
          <w:rFonts w:ascii="Times New Roman" w:hAnsi="Times New Roman" w:cs="Times New Roman"/>
          <w:sz w:val="24"/>
          <w:szCs w:val="24"/>
        </w:rPr>
        <w:t>, při změně osoby pověřené jejich vedením, případně podle potřeby, a upraví se způsobem podle § 4 odst. 1. Pokud vedení jednacího protokolu</w:t>
      </w:r>
      <w:r w:rsidR="000008A9"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pomocného jednacího protokolu v elektronické podobě umožní jejich převod do formátu PDF/A </w:t>
      </w:r>
      <w:proofErr w:type="spellStart"/>
      <w:r w:rsidRPr="00F20417">
        <w:rPr>
          <w:rFonts w:ascii="Times New Roman" w:hAnsi="Times New Roman" w:cs="Times New Roman"/>
          <w:sz w:val="24"/>
          <w:szCs w:val="24"/>
        </w:rPr>
        <w:t>a</w:t>
      </w:r>
      <w:proofErr w:type="spellEnd"/>
      <w:r w:rsidRPr="00F20417">
        <w:rPr>
          <w:rFonts w:ascii="Times New Roman" w:hAnsi="Times New Roman" w:cs="Times New Roman"/>
          <w:sz w:val="24"/>
          <w:szCs w:val="24"/>
        </w:rPr>
        <w:t xml:space="preserve"> znázornění jako samostatných dokumentů a podepsání elektronickým podpisem nebo pečetění elektronickou pečetí a následně opatření elektronickým časovým razítkem</w:t>
      </w:r>
      <w:r w:rsidR="000008A9" w:rsidRPr="00F20417">
        <w:rPr>
          <w:rFonts w:ascii="Times New Roman" w:hAnsi="Times New Roman" w:cs="Times New Roman"/>
          <w:sz w:val="24"/>
          <w:szCs w:val="24"/>
        </w:rPr>
        <w:t xml:space="preserve"> podle zákona o službách vytvářejících důvěru pro elektronické transakce</w:t>
      </w:r>
      <w:r w:rsidRPr="00F20417">
        <w:rPr>
          <w:rFonts w:ascii="Times New Roman" w:hAnsi="Times New Roman" w:cs="Times New Roman"/>
          <w:sz w:val="24"/>
          <w:szCs w:val="24"/>
        </w:rPr>
        <w:t>, nebo nahrazení těchto prostředků způsobem podle zákona o archivnictví a spisové službě, není potřeba jednací protokol</w:t>
      </w:r>
      <w:r w:rsidR="000008A9"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pomocný jednací protokol převádět do listinné podoby. </w:t>
      </w:r>
    </w:p>
    <w:p w14:paraId="32F085AD" w14:textId="77777777" w:rsidR="001D50DA" w:rsidRPr="00F20417" w:rsidRDefault="001D50DA"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6EDF343" w14:textId="7DA92351" w:rsidR="00D11834" w:rsidRPr="00F20417" w:rsidRDefault="001D50DA" w:rsidP="00735FD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(5) </w:t>
      </w:r>
      <w:r w:rsidR="00D11834" w:rsidRPr="00F20417">
        <w:rPr>
          <w:rFonts w:ascii="Times New Roman" w:hAnsi="Times New Roman" w:cs="Times New Roman"/>
          <w:sz w:val="24"/>
          <w:szCs w:val="24"/>
        </w:rPr>
        <w:t>Odpovědná osoba zajistí, aby v jednacím protokolu</w:t>
      </w:r>
      <w:r w:rsidR="000008A9" w:rsidRPr="00F20417">
        <w:rPr>
          <w:rFonts w:ascii="Times New Roman" w:hAnsi="Times New Roman" w:cs="Times New Roman"/>
          <w:sz w:val="24"/>
          <w:szCs w:val="24"/>
        </w:rPr>
        <w:t xml:space="preserve"> a</w:t>
      </w:r>
      <w:r w:rsidR="00D11834" w:rsidRPr="00F20417">
        <w:rPr>
          <w:rFonts w:ascii="Times New Roman" w:hAnsi="Times New Roman" w:cs="Times New Roman"/>
          <w:sz w:val="24"/>
          <w:szCs w:val="24"/>
        </w:rPr>
        <w:t xml:space="preserve"> pomocném jednacím protokolu byly zaznamenány všechny změny. Je-li jednací protokol veden v elektronickém systému spisové služby, </w:t>
      </w:r>
      <w:r w:rsidR="000008A9" w:rsidRPr="00F20417">
        <w:rPr>
          <w:rFonts w:ascii="Times New Roman" w:hAnsi="Times New Roman" w:cs="Times New Roman"/>
          <w:sz w:val="24"/>
          <w:szCs w:val="24"/>
        </w:rPr>
        <w:t xml:space="preserve">musí být </w:t>
      </w:r>
      <w:r w:rsidR="00D11834" w:rsidRPr="00F20417">
        <w:rPr>
          <w:rFonts w:ascii="Times New Roman" w:hAnsi="Times New Roman" w:cs="Times New Roman"/>
          <w:sz w:val="24"/>
          <w:szCs w:val="24"/>
        </w:rPr>
        <w:t>provede</w:t>
      </w:r>
      <w:r w:rsidR="000008A9" w:rsidRPr="00F20417">
        <w:rPr>
          <w:rFonts w:ascii="Times New Roman" w:hAnsi="Times New Roman" w:cs="Times New Roman"/>
          <w:sz w:val="24"/>
          <w:szCs w:val="24"/>
        </w:rPr>
        <w:t>n</w:t>
      </w:r>
      <w:r w:rsidR="00D11834" w:rsidRPr="00F20417">
        <w:rPr>
          <w:rFonts w:ascii="Times New Roman" w:hAnsi="Times New Roman" w:cs="Times New Roman"/>
          <w:sz w:val="24"/>
          <w:szCs w:val="24"/>
        </w:rPr>
        <w:t xml:space="preserve"> po vyřazení všech utajovaných dokumentů evidovaných v příslušném kalendářním roce jeho převod do formátu PDF/A </w:t>
      </w:r>
      <w:proofErr w:type="spellStart"/>
      <w:r w:rsidR="00D11834" w:rsidRPr="00F20417">
        <w:rPr>
          <w:rFonts w:ascii="Times New Roman" w:hAnsi="Times New Roman" w:cs="Times New Roman"/>
          <w:sz w:val="24"/>
          <w:szCs w:val="24"/>
        </w:rPr>
        <w:t>a</w:t>
      </w:r>
      <w:proofErr w:type="spellEnd"/>
      <w:r w:rsidR="00D11834" w:rsidRPr="00F20417">
        <w:rPr>
          <w:rFonts w:ascii="Times New Roman" w:hAnsi="Times New Roman" w:cs="Times New Roman"/>
          <w:sz w:val="24"/>
          <w:szCs w:val="24"/>
        </w:rPr>
        <w:t xml:space="preserve"> další úkony podle</w:t>
      </w:r>
      <w:r w:rsidR="00804B70" w:rsidRPr="00F20417">
        <w:rPr>
          <w:rFonts w:ascii="Times New Roman" w:hAnsi="Times New Roman" w:cs="Times New Roman"/>
          <w:sz w:val="24"/>
          <w:szCs w:val="24"/>
        </w:rPr>
        <w:t xml:space="preserve"> odstavce 4</w:t>
      </w:r>
      <w:r w:rsidR="00D11834" w:rsidRPr="00F20417">
        <w:rPr>
          <w:rFonts w:ascii="Times New Roman" w:hAnsi="Times New Roman" w:cs="Times New Roman"/>
          <w:sz w:val="24"/>
          <w:szCs w:val="24"/>
        </w:rPr>
        <w:t xml:space="preserve"> věty druhé.</w:t>
      </w:r>
    </w:p>
    <w:p w14:paraId="119A266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1BF5DA8" w14:textId="1533891E"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1D50DA" w:rsidRPr="00F20417">
        <w:rPr>
          <w:rFonts w:ascii="Times New Roman" w:hAnsi="Times New Roman" w:cs="Times New Roman"/>
          <w:sz w:val="24"/>
          <w:szCs w:val="24"/>
        </w:rPr>
        <w:t>6</w:t>
      </w:r>
      <w:r w:rsidRPr="00F20417">
        <w:rPr>
          <w:rFonts w:ascii="Times New Roman" w:hAnsi="Times New Roman" w:cs="Times New Roman"/>
          <w:sz w:val="24"/>
          <w:szCs w:val="24"/>
        </w:rPr>
        <w:t>) Jednací protokoly, pomocné jednací protokoly</w:t>
      </w:r>
      <w:r w:rsidR="000008A9" w:rsidRPr="00F20417">
        <w:rPr>
          <w:rFonts w:ascii="Times New Roman" w:hAnsi="Times New Roman" w:cs="Times New Roman"/>
          <w:sz w:val="24"/>
          <w:szCs w:val="24"/>
        </w:rPr>
        <w:t xml:space="preserve"> a</w:t>
      </w:r>
      <w:r w:rsidRPr="00F20417">
        <w:rPr>
          <w:rFonts w:ascii="Times New Roman" w:hAnsi="Times New Roman" w:cs="Times New Roman"/>
          <w:sz w:val="24"/>
          <w:szCs w:val="24"/>
        </w:rPr>
        <w:t xml:space="preserve"> doručovací knihy, které jsou vedeny v elektronické podobě, </w:t>
      </w:r>
      <w:r w:rsidR="000008A9" w:rsidRPr="00F20417">
        <w:rPr>
          <w:rFonts w:ascii="Times New Roman" w:hAnsi="Times New Roman" w:cs="Times New Roman"/>
          <w:sz w:val="24"/>
          <w:szCs w:val="24"/>
        </w:rPr>
        <w:t>lze</w:t>
      </w:r>
      <w:r w:rsidRPr="00F20417">
        <w:rPr>
          <w:rFonts w:ascii="Times New Roman" w:hAnsi="Times New Roman" w:cs="Times New Roman"/>
          <w:sz w:val="24"/>
          <w:szCs w:val="24"/>
        </w:rPr>
        <w:t xml:space="preserve"> vyřadit teprve tehdy, jestliže byly vyřazeny všechny utajované dokumenty v nich evidované nebo zaznamenané. </w:t>
      </w:r>
    </w:p>
    <w:p w14:paraId="0578F0F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B1B39A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7 </w:t>
      </w:r>
    </w:p>
    <w:p w14:paraId="4E7EFC94" w14:textId="75200742"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Číslo jednací utajovaného dokumentu </w:t>
      </w:r>
    </w:p>
    <w:p w14:paraId="78AC95D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FFDAF1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Číslo jednací utajovaného dokumentu tvoří </w:t>
      </w:r>
    </w:p>
    <w:p w14:paraId="1233494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48F9BB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zkratka stupně utajení, a to pro stupeň utajení </w:t>
      </w:r>
    </w:p>
    <w:p w14:paraId="24556A5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1. Přísně tajné zkratka „PT“, </w:t>
      </w:r>
    </w:p>
    <w:p w14:paraId="7BDC46B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2. Tajné zkratka „T“, </w:t>
      </w:r>
    </w:p>
    <w:p w14:paraId="4C90E70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3. Důvěrné zkratka „D“, </w:t>
      </w:r>
    </w:p>
    <w:p w14:paraId="6DFB61E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4. Vyhrazené zkratka „V“, </w:t>
      </w:r>
    </w:p>
    <w:p w14:paraId="5FE72EB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2F7CFAA" w14:textId="287F583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pořadové číslo z příslušného jednacího protokolu; v případě použití sběrného archu </w:t>
      </w:r>
      <w:r w:rsidR="000008A9"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za pořadovým číslem vyznač</w:t>
      </w:r>
      <w:r w:rsidR="000008A9" w:rsidRPr="00F20417">
        <w:rPr>
          <w:rFonts w:ascii="Times New Roman" w:hAnsi="Times New Roman" w:cs="Times New Roman"/>
          <w:sz w:val="24"/>
          <w:szCs w:val="24"/>
        </w:rPr>
        <w:t>en</w:t>
      </w:r>
      <w:r w:rsidRPr="00F20417">
        <w:rPr>
          <w:rFonts w:ascii="Times New Roman" w:hAnsi="Times New Roman" w:cs="Times New Roman"/>
          <w:sz w:val="24"/>
          <w:szCs w:val="24"/>
        </w:rPr>
        <w:t xml:space="preserve"> spojovník a pořadové číslo ze sběrného archu, </w:t>
      </w:r>
    </w:p>
    <w:p w14:paraId="37E6748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F11AC6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lomítko, </w:t>
      </w:r>
    </w:p>
    <w:p w14:paraId="0410805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818E3B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rok, ve kterém bylo pořadové číslo podle písmene b) přiděleno,</w:t>
      </w:r>
    </w:p>
    <w:p w14:paraId="3DE500A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557F03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spojovník,</w:t>
      </w:r>
    </w:p>
    <w:p w14:paraId="69A697F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720A47D" w14:textId="4D3006D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označení orgánu státu nebo jeho organizační součásti, právnické osoby </w:t>
      </w:r>
      <w:r w:rsidR="009A7EE8" w:rsidRPr="00AD282D">
        <w:rPr>
          <w:rFonts w:ascii="Times New Roman" w:hAnsi="Times New Roman" w:cs="Times New Roman"/>
          <w:sz w:val="24"/>
          <w:szCs w:val="24"/>
        </w:rPr>
        <w:t xml:space="preserve">podle § 60b zákona nebo podnikatele, u kterého </w:t>
      </w:r>
      <w:r w:rsidRPr="00F20417">
        <w:rPr>
          <w:rFonts w:ascii="Times New Roman" w:hAnsi="Times New Roman" w:cs="Times New Roman"/>
          <w:sz w:val="24"/>
          <w:szCs w:val="24"/>
        </w:rPr>
        <w:t xml:space="preserve">bylo číslo jednací přiděleno. </w:t>
      </w:r>
    </w:p>
    <w:p w14:paraId="7A532D5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40066CF" w14:textId="4682BAD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Součástí čísla jednacího mohou být další údaje nebo znaky stanovené orgánem státu, právnickou osobou </w:t>
      </w:r>
      <w:r w:rsidR="00BF1731" w:rsidRPr="00AD282D">
        <w:rPr>
          <w:rFonts w:ascii="Times New Roman" w:hAnsi="Times New Roman" w:cs="Times New Roman"/>
          <w:sz w:val="24"/>
          <w:szCs w:val="24"/>
        </w:rPr>
        <w:t>podle § 60b zákona nebo podnikatelem</w:t>
      </w:r>
      <w:r w:rsidRPr="00F20417">
        <w:rPr>
          <w:rFonts w:ascii="Times New Roman" w:hAnsi="Times New Roman" w:cs="Times New Roman"/>
          <w:sz w:val="24"/>
          <w:szCs w:val="24"/>
        </w:rPr>
        <w:t xml:space="preserve">; v případě utajovaných dokumentů cizí </w:t>
      </w:r>
      <w:r w:rsidR="00DC5954" w:rsidRPr="00F20417">
        <w:rPr>
          <w:rFonts w:ascii="Times New Roman" w:hAnsi="Times New Roman" w:cs="Times New Roman"/>
          <w:sz w:val="24"/>
          <w:szCs w:val="24"/>
        </w:rPr>
        <w:t xml:space="preserve">moci </w:t>
      </w:r>
      <w:r w:rsidRPr="00F20417">
        <w:rPr>
          <w:rFonts w:ascii="Times New Roman" w:hAnsi="Times New Roman" w:cs="Times New Roman"/>
          <w:sz w:val="24"/>
          <w:szCs w:val="24"/>
        </w:rPr>
        <w:t xml:space="preserve">obsahuje číslo jednací příslušnou zkratku podle původce. Tyto údaje nebo znaky </w:t>
      </w:r>
      <w:r w:rsidR="000008A9"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od údajů a znaků podle odstavce 1 odděl</w:t>
      </w:r>
      <w:r w:rsidR="000008A9" w:rsidRPr="00F20417">
        <w:rPr>
          <w:rFonts w:ascii="Times New Roman" w:hAnsi="Times New Roman" w:cs="Times New Roman"/>
          <w:sz w:val="24"/>
          <w:szCs w:val="24"/>
        </w:rPr>
        <w:t>eny</w:t>
      </w:r>
      <w:r w:rsidRPr="00F20417">
        <w:rPr>
          <w:rFonts w:ascii="Times New Roman" w:hAnsi="Times New Roman" w:cs="Times New Roman"/>
          <w:sz w:val="24"/>
          <w:szCs w:val="24"/>
        </w:rPr>
        <w:t xml:space="preserve"> spojovníkem. Zkratkou podle věty první je v případě Evropské unie „EU“, Organizace Severoatlantické smlouvy „NATO“ a v případě ostatních subjektů cizí moci „OSCM“.</w:t>
      </w:r>
    </w:p>
    <w:p w14:paraId="76BC422F" w14:textId="562CA95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00D30DD" w14:textId="2047DE45" w:rsidR="00483EF3" w:rsidRPr="00F20417" w:rsidRDefault="00D11834" w:rsidP="00043C87">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lastRenderedPageBreak/>
        <w:tab/>
        <w:t>(</w:t>
      </w:r>
      <w:r w:rsidR="00735FD1" w:rsidRPr="00F20417">
        <w:rPr>
          <w:rFonts w:ascii="Times New Roman" w:hAnsi="Times New Roman" w:cs="Times New Roman"/>
          <w:sz w:val="24"/>
          <w:szCs w:val="24"/>
        </w:rPr>
        <w:t>3</w:t>
      </w:r>
      <w:r w:rsidRPr="00F20417">
        <w:rPr>
          <w:rFonts w:ascii="Times New Roman" w:hAnsi="Times New Roman" w:cs="Times New Roman"/>
          <w:sz w:val="24"/>
          <w:szCs w:val="24"/>
        </w:rPr>
        <w:t>) V případě evidence utajovaného dokumentu v administrativních pomůckách vedených v elektronické podobě nebo v elektronickém systému spisové služby musí číslo jednací v libovolném pořadí obsahovat údaje a znaky podle  odstavců</w:t>
      </w:r>
      <w:r w:rsidR="00D1167E" w:rsidRPr="00F20417">
        <w:rPr>
          <w:rFonts w:ascii="Times New Roman" w:hAnsi="Times New Roman" w:cs="Times New Roman"/>
          <w:sz w:val="24"/>
          <w:szCs w:val="24"/>
        </w:rPr>
        <w:t xml:space="preserve"> 1 a</w:t>
      </w:r>
      <w:r w:rsidR="00735FD1" w:rsidRPr="00F20417">
        <w:rPr>
          <w:rFonts w:ascii="Times New Roman" w:hAnsi="Times New Roman" w:cs="Times New Roman"/>
          <w:sz w:val="24"/>
          <w:szCs w:val="24"/>
        </w:rPr>
        <w:t xml:space="preserve"> </w:t>
      </w:r>
      <w:r w:rsidR="00936780" w:rsidRPr="00F20417">
        <w:rPr>
          <w:rFonts w:ascii="Times New Roman" w:hAnsi="Times New Roman" w:cs="Times New Roman"/>
          <w:sz w:val="24"/>
          <w:szCs w:val="24"/>
        </w:rPr>
        <w:t>2</w:t>
      </w:r>
      <w:r w:rsidR="00D1167E" w:rsidRPr="00F20417">
        <w:rPr>
          <w:rFonts w:ascii="Times New Roman" w:hAnsi="Times New Roman" w:cs="Times New Roman"/>
          <w:sz w:val="24"/>
          <w:szCs w:val="24"/>
        </w:rPr>
        <w:t>.</w:t>
      </w:r>
      <w:r w:rsidRPr="00F20417">
        <w:rPr>
          <w:rFonts w:ascii="Times New Roman" w:hAnsi="Times New Roman" w:cs="Times New Roman"/>
          <w:sz w:val="24"/>
          <w:szCs w:val="24"/>
        </w:rPr>
        <w:t xml:space="preserve"> Při převodu administrativních pomůcek vedených v elektronické podobě do listinné podoby, při převodu výstupu z elektronického systému spisové služby, který umožňuje vedení administrativní pomůcky podle § 3 odst. 1, do listinné podoby, při převodu administrativních pomůcek vedených v elektronické podobě do formátu PDF/A </w:t>
      </w:r>
      <w:proofErr w:type="spellStart"/>
      <w:r w:rsidRPr="00F20417">
        <w:rPr>
          <w:rFonts w:ascii="Times New Roman" w:hAnsi="Times New Roman" w:cs="Times New Roman"/>
          <w:sz w:val="24"/>
          <w:szCs w:val="24"/>
        </w:rPr>
        <w:t>a</w:t>
      </w:r>
      <w:proofErr w:type="spellEnd"/>
      <w:r w:rsidRPr="00F20417">
        <w:rPr>
          <w:rFonts w:ascii="Times New Roman" w:hAnsi="Times New Roman" w:cs="Times New Roman"/>
          <w:sz w:val="24"/>
          <w:szCs w:val="24"/>
        </w:rPr>
        <w:t xml:space="preserve"> při převodu výstupu z elektronického systému spisové služby, který umožňuje vedení administrativní pomůcky podle § 3 odst. 1, do formátu PDF/A, musí složení čísla jednacího odpovídat odstavcům 1 a 2.</w:t>
      </w:r>
    </w:p>
    <w:p w14:paraId="487C247D" w14:textId="77777777" w:rsidR="00CD5372" w:rsidRPr="00F20417" w:rsidRDefault="00CD5372" w:rsidP="00043C87">
      <w:pPr>
        <w:widowControl w:val="0"/>
        <w:autoSpaceDE w:val="0"/>
        <w:autoSpaceDN w:val="0"/>
        <w:adjustRightInd w:val="0"/>
        <w:spacing w:after="0" w:line="240" w:lineRule="auto"/>
        <w:jc w:val="both"/>
        <w:rPr>
          <w:rFonts w:ascii="Times New Roman" w:hAnsi="Times New Roman" w:cs="Times New Roman"/>
          <w:sz w:val="24"/>
          <w:szCs w:val="24"/>
        </w:rPr>
      </w:pPr>
    </w:p>
    <w:p w14:paraId="6D486A92"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bookmarkStart w:id="4" w:name="_Hlk180151513"/>
      <w:bookmarkStart w:id="5" w:name="_Hlk169609344"/>
      <w:r w:rsidRPr="00F20417">
        <w:rPr>
          <w:rFonts w:ascii="Times New Roman" w:hAnsi="Times New Roman" w:cs="Times New Roman"/>
          <w:sz w:val="24"/>
          <w:szCs w:val="24"/>
        </w:rPr>
        <w:t xml:space="preserve">§ 8 </w:t>
      </w:r>
    </w:p>
    <w:p w14:paraId="0E2D657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Vyznačení stupně utajení </w:t>
      </w:r>
    </w:p>
    <w:p w14:paraId="7E9B4F6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27418725" w14:textId="0785BBB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Stupeň utajení </w:t>
      </w:r>
      <w:r w:rsidR="0069283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69283D" w:rsidRPr="00F20417">
        <w:rPr>
          <w:rFonts w:ascii="Times New Roman" w:hAnsi="Times New Roman" w:cs="Times New Roman"/>
          <w:sz w:val="24"/>
          <w:szCs w:val="24"/>
        </w:rPr>
        <w:t>en</w:t>
      </w:r>
      <w:r w:rsidRPr="00F20417">
        <w:rPr>
          <w:rFonts w:ascii="Times New Roman" w:hAnsi="Times New Roman" w:cs="Times New Roman"/>
          <w:sz w:val="24"/>
          <w:szCs w:val="24"/>
        </w:rPr>
        <w:t xml:space="preserve"> velkými písmeny psaným slovem nebo otiskem razítka, a to u utajované informace stupně utajení Přísně tajné slovy „PŘÍSNĚ TAJNÉ“, u utajované informace stupně utajení Tajné slovem „TAJNÉ“, u utajované informace stupně utajení Důvěrné slovem „DŮVĚRNÉ“ a u utajované informace stupně utajení Vyhrazené slovem „VYHRAZENÉ“. Pokud utajovaný dokument obsahuje utajovanou informaci podle § 21 odst. 3 zákona, </w:t>
      </w:r>
      <w:r w:rsidR="0069283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doplňující označení </w:t>
      </w:r>
      <w:r w:rsidR="0069283D" w:rsidRPr="00F20417">
        <w:rPr>
          <w:rFonts w:ascii="Times New Roman" w:hAnsi="Times New Roman" w:cs="Times New Roman"/>
          <w:sz w:val="24"/>
          <w:szCs w:val="24"/>
        </w:rPr>
        <w:t xml:space="preserve">uvedeno </w:t>
      </w:r>
      <w:r w:rsidRPr="00F20417">
        <w:rPr>
          <w:rFonts w:ascii="Times New Roman" w:hAnsi="Times New Roman" w:cs="Times New Roman"/>
          <w:sz w:val="24"/>
          <w:szCs w:val="24"/>
        </w:rPr>
        <w:t>za vyznačený stupeň utajení</w:t>
      </w:r>
      <w:r w:rsidR="0069283D" w:rsidRPr="00F20417">
        <w:rPr>
          <w:rFonts w:ascii="Times New Roman" w:hAnsi="Times New Roman" w:cs="Times New Roman"/>
          <w:sz w:val="24"/>
          <w:szCs w:val="24"/>
        </w:rPr>
        <w:t>; obdobně se postupuje v případě doplňujícího označení „Uvolnitelné do/</w:t>
      </w:r>
      <w:proofErr w:type="spellStart"/>
      <w:r w:rsidR="0069283D" w:rsidRPr="00F20417">
        <w:rPr>
          <w:rFonts w:ascii="Times New Roman" w:hAnsi="Times New Roman" w:cs="Times New Roman"/>
          <w:sz w:val="24"/>
          <w:szCs w:val="24"/>
        </w:rPr>
        <w:t>Releasable</w:t>
      </w:r>
      <w:proofErr w:type="spellEnd"/>
      <w:r w:rsidR="0069283D" w:rsidRPr="00F20417">
        <w:rPr>
          <w:rFonts w:ascii="Times New Roman" w:hAnsi="Times New Roman" w:cs="Times New Roman"/>
          <w:sz w:val="24"/>
          <w:szCs w:val="24"/>
        </w:rPr>
        <w:t xml:space="preserve"> to“</w:t>
      </w:r>
      <w:r w:rsidRPr="00F20417">
        <w:rPr>
          <w:rFonts w:ascii="Times New Roman" w:hAnsi="Times New Roman" w:cs="Times New Roman"/>
          <w:sz w:val="24"/>
          <w:szCs w:val="24"/>
        </w:rPr>
        <w:t>.</w:t>
      </w:r>
      <w:r w:rsidR="007005A5" w:rsidRPr="00F20417">
        <w:rPr>
          <w:rFonts w:ascii="Times New Roman" w:hAnsi="Times New Roman" w:cs="Times New Roman"/>
          <w:sz w:val="24"/>
          <w:szCs w:val="24"/>
        </w:rPr>
        <w:t xml:space="preserve"> </w:t>
      </w:r>
      <w:r w:rsidR="007754B6" w:rsidRPr="00AD282D">
        <w:rPr>
          <w:rFonts w:ascii="Times New Roman" w:hAnsi="Times New Roman" w:cs="Times New Roman"/>
          <w:sz w:val="24"/>
          <w:szCs w:val="24"/>
        </w:rPr>
        <w:t xml:space="preserve">Doplňující označení podle věty druhé </w:t>
      </w:r>
      <w:r w:rsidR="007005A5" w:rsidRPr="00AD282D">
        <w:rPr>
          <w:rFonts w:ascii="Times New Roman" w:hAnsi="Times New Roman" w:cs="Times New Roman"/>
          <w:sz w:val="24"/>
          <w:szCs w:val="24"/>
        </w:rPr>
        <w:t xml:space="preserve">nesmí </w:t>
      </w:r>
      <w:r w:rsidR="007754B6" w:rsidRPr="00AD282D">
        <w:rPr>
          <w:rFonts w:ascii="Times New Roman" w:hAnsi="Times New Roman" w:cs="Times New Roman"/>
          <w:sz w:val="24"/>
          <w:szCs w:val="24"/>
        </w:rPr>
        <w:t xml:space="preserve">obsahovat </w:t>
      </w:r>
      <w:r w:rsidR="007005A5" w:rsidRPr="00AD282D">
        <w:rPr>
          <w:rFonts w:ascii="Times New Roman" w:hAnsi="Times New Roman" w:cs="Times New Roman"/>
          <w:sz w:val="24"/>
          <w:szCs w:val="24"/>
        </w:rPr>
        <w:t>územní omezení platnosti utajení</w:t>
      </w:r>
      <w:r w:rsidR="007754B6" w:rsidRPr="00AD282D">
        <w:rPr>
          <w:rFonts w:ascii="Times New Roman" w:hAnsi="Times New Roman" w:cs="Times New Roman"/>
          <w:sz w:val="24"/>
          <w:szCs w:val="24"/>
        </w:rPr>
        <w:t>.</w:t>
      </w:r>
      <w:r w:rsidR="007005A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 Stupeň utajení </w:t>
      </w:r>
      <w:r w:rsidR="0069283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69283D" w:rsidRPr="00F20417">
        <w:rPr>
          <w:rFonts w:ascii="Times New Roman" w:hAnsi="Times New Roman" w:cs="Times New Roman"/>
          <w:sz w:val="24"/>
          <w:szCs w:val="24"/>
        </w:rPr>
        <w:t>en</w:t>
      </w:r>
      <w:r w:rsidRPr="00F20417">
        <w:rPr>
          <w:rFonts w:ascii="Times New Roman" w:hAnsi="Times New Roman" w:cs="Times New Roman"/>
          <w:sz w:val="24"/>
          <w:szCs w:val="24"/>
        </w:rPr>
        <w:t xml:space="preserve"> též na obálce nebo obalu, ve kterých jsou vloženy utajované dokumenty, není-li v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69283D" w:rsidRPr="00F20417">
        <w:rPr>
          <w:rFonts w:ascii="Times New Roman" w:hAnsi="Times New Roman" w:cs="Times New Roman"/>
          <w:sz w:val="24"/>
          <w:szCs w:val="24"/>
        </w:rPr>
        <w:t>3</w:t>
      </w:r>
      <w:r w:rsidRPr="00F20417">
        <w:rPr>
          <w:rFonts w:ascii="Times New Roman" w:hAnsi="Times New Roman" w:cs="Times New Roman"/>
          <w:sz w:val="24"/>
          <w:szCs w:val="24"/>
        </w:rPr>
        <w:t xml:space="preserve"> stanoveno jinak.</w:t>
      </w:r>
    </w:p>
    <w:bookmarkEnd w:id="4"/>
    <w:p w14:paraId="1AEEE0D8" w14:textId="6BBC2336" w:rsidR="00D11834" w:rsidRDefault="00D11834" w:rsidP="00AD282D">
      <w:pPr>
        <w:widowControl w:val="0"/>
        <w:autoSpaceDE w:val="0"/>
        <w:autoSpaceDN w:val="0"/>
        <w:adjustRightInd w:val="0"/>
        <w:spacing w:after="0" w:line="240" w:lineRule="auto"/>
        <w:jc w:val="both"/>
        <w:rPr>
          <w:rFonts w:ascii="Times New Roman" w:hAnsi="Times New Roman" w:cs="Times New Roman"/>
          <w:sz w:val="24"/>
          <w:szCs w:val="24"/>
        </w:rPr>
      </w:pPr>
    </w:p>
    <w:p w14:paraId="102450DE" w14:textId="413CA670" w:rsidR="00BF552C" w:rsidRPr="00AD282D" w:rsidRDefault="00BF552C" w:rsidP="00BF552C">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6" w:name="_Hlk180151490"/>
      <w:r w:rsidRPr="00AD282D">
        <w:rPr>
          <w:rFonts w:ascii="Times New Roman" w:hAnsi="Times New Roman" w:cs="Times New Roman"/>
          <w:sz w:val="24"/>
          <w:szCs w:val="24"/>
        </w:rPr>
        <w:t>(2) Na utajovaném dokumentu v listinné podobě musí být stupeň utajení vyznačen uprostřed horního a dolního okraje každé strany utajovaného dokumentu, která obsahuje informace. Jedná-li se o utajovaný dokument cizí moci, musí být vyznačen stupeň utajení, včetně zkratky podle § 21 odst. 2 zákona alespoň uprostřed horního okraje přední strany prvního listu utajovaného dokumentu. Není-li možné stupeň utajení vyznačit podle věty první a druhé, musí být vyznačen jiným způsobem.</w:t>
      </w:r>
    </w:p>
    <w:bookmarkEnd w:id="6"/>
    <w:p w14:paraId="4EC9F5C5" w14:textId="34E673AA" w:rsidR="00BF552C" w:rsidRPr="00AD282D" w:rsidRDefault="00BF552C" w:rsidP="00BF552C">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00064681" w14:textId="6FB88B3C" w:rsidR="000C4BAD" w:rsidRPr="00AD282D" w:rsidRDefault="00BF552C">
      <w:pPr>
        <w:widowControl w:val="0"/>
        <w:autoSpaceDE w:val="0"/>
        <w:autoSpaceDN w:val="0"/>
        <w:adjustRightInd w:val="0"/>
        <w:spacing w:after="0" w:line="240" w:lineRule="auto"/>
        <w:ind w:firstLine="708"/>
        <w:jc w:val="both"/>
        <w:rPr>
          <w:rFonts w:ascii="Times New Roman" w:hAnsi="Times New Roman" w:cs="Times New Roman"/>
          <w:sz w:val="24"/>
          <w:szCs w:val="24"/>
        </w:rPr>
      </w:pPr>
      <w:bookmarkStart w:id="7" w:name="_Hlk180141860"/>
      <w:bookmarkStart w:id="8" w:name="_Hlk180395659"/>
      <w:r w:rsidRPr="00AD282D">
        <w:rPr>
          <w:rFonts w:ascii="Times New Roman" w:hAnsi="Times New Roman" w:cs="Times New Roman"/>
          <w:sz w:val="24"/>
          <w:szCs w:val="24"/>
        </w:rPr>
        <w:t xml:space="preserve">(3) </w:t>
      </w:r>
      <w:r w:rsidR="00C00D4D" w:rsidRPr="00AD282D">
        <w:rPr>
          <w:rFonts w:ascii="Times New Roman" w:hAnsi="Times New Roman" w:cs="Times New Roman"/>
          <w:sz w:val="24"/>
          <w:szCs w:val="24"/>
        </w:rPr>
        <w:t xml:space="preserve">Stupeň utajení lze vyznačit </w:t>
      </w:r>
      <w:r w:rsidR="00022409" w:rsidRPr="00AD282D">
        <w:rPr>
          <w:rFonts w:ascii="Times New Roman" w:hAnsi="Times New Roman" w:cs="Times New Roman"/>
          <w:sz w:val="24"/>
          <w:szCs w:val="24"/>
        </w:rPr>
        <w:t xml:space="preserve">v rámci dalšího členění utajovaného dokumentu </w:t>
      </w:r>
      <w:r w:rsidR="00E642FB" w:rsidRPr="00AD282D">
        <w:rPr>
          <w:rFonts w:ascii="Times New Roman" w:hAnsi="Times New Roman" w:cs="Times New Roman"/>
          <w:sz w:val="24"/>
          <w:szCs w:val="24"/>
        </w:rPr>
        <w:t>rovněž</w:t>
      </w:r>
      <w:r w:rsidRPr="00AD282D">
        <w:rPr>
          <w:rFonts w:ascii="Times New Roman" w:hAnsi="Times New Roman" w:cs="Times New Roman"/>
          <w:sz w:val="24"/>
          <w:szCs w:val="24"/>
        </w:rPr>
        <w:t xml:space="preserve"> u </w:t>
      </w:r>
    </w:p>
    <w:p w14:paraId="23237B43" w14:textId="77777777" w:rsidR="000C4BAD" w:rsidRPr="00AD282D" w:rsidRDefault="000C4BAD">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29C9D203" w14:textId="233C8518"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a) </w:t>
      </w:r>
      <w:r w:rsidR="00BF552C" w:rsidRPr="00AD282D">
        <w:rPr>
          <w:rFonts w:ascii="Times New Roman" w:hAnsi="Times New Roman" w:cs="Times New Roman"/>
          <w:sz w:val="24"/>
          <w:szCs w:val="24"/>
        </w:rPr>
        <w:t>část</w:t>
      </w:r>
      <w:r w:rsidR="00D57B7F" w:rsidRPr="00AD282D">
        <w:rPr>
          <w:rFonts w:ascii="Times New Roman" w:hAnsi="Times New Roman" w:cs="Times New Roman"/>
          <w:sz w:val="24"/>
          <w:szCs w:val="24"/>
        </w:rPr>
        <w:t>i</w:t>
      </w:r>
      <w:r w:rsidR="00BF552C" w:rsidRPr="00AD282D">
        <w:rPr>
          <w:rFonts w:ascii="Times New Roman" w:hAnsi="Times New Roman" w:cs="Times New Roman"/>
          <w:sz w:val="24"/>
          <w:szCs w:val="24"/>
        </w:rPr>
        <w:t xml:space="preserve"> utajovaného dokumentu nebo </w:t>
      </w:r>
    </w:p>
    <w:p w14:paraId="63CAB5B2" w14:textId="77777777"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p>
    <w:p w14:paraId="544AB48D" w14:textId="3A9825F7"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b) </w:t>
      </w:r>
      <w:r w:rsidR="00D57B7F" w:rsidRPr="00AD282D">
        <w:rPr>
          <w:rFonts w:ascii="Times New Roman" w:hAnsi="Times New Roman" w:cs="Times New Roman"/>
          <w:sz w:val="24"/>
          <w:szCs w:val="24"/>
        </w:rPr>
        <w:t>jedn</w:t>
      </w:r>
      <w:r w:rsidR="00E642FB" w:rsidRPr="00AD282D">
        <w:rPr>
          <w:rFonts w:ascii="Times New Roman" w:hAnsi="Times New Roman" w:cs="Times New Roman"/>
          <w:sz w:val="24"/>
          <w:szCs w:val="24"/>
        </w:rPr>
        <w:t>oho</w:t>
      </w:r>
      <w:r w:rsidR="00D57B7F" w:rsidRPr="00AD282D">
        <w:rPr>
          <w:rFonts w:ascii="Times New Roman" w:hAnsi="Times New Roman" w:cs="Times New Roman"/>
          <w:sz w:val="24"/>
          <w:szCs w:val="24"/>
        </w:rPr>
        <w:t xml:space="preserve"> nebo více na sebe navazující</w:t>
      </w:r>
      <w:r w:rsidR="00E642FB" w:rsidRPr="00AD282D">
        <w:rPr>
          <w:rFonts w:ascii="Times New Roman" w:hAnsi="Times New Roman" w:cs="Times New Roman"/>
          <w:sz w:val="24"/>
          <w:szCs w:val="24"/>
        </w:rPr>
        <w:t>ch</w:t>
      </w:r>
      <w:r w:rsidR="00D57B7F" w:rsidRPr="00AD282D">
        <w:rPr>
          <w:rFonts w:ascii="Times New Roman" w:hAnsi="Times New Roman" w:cs="Times New Roman"/>
          <w:sz w:val="24"/>
          <w:szCs w:val="24"/>
        </w:rPr>
        <w:t xml:space="preserve"> odstavc</w:t>
      </w:r>
      <w:r w:rsidR="00E642FB" w:rsidRPr="00AD282D">
        <w:rPr>
          <w:rFonts w:ascii="Times New Roman" w:hAnsi="Times New Roman" w:cs="Times New Roman"/>
          <w:sz w:val="24"/>
          <w:szCs w:val="24"/>
        </w:rPr>
        <w:t>ů</w:t>
      </w:r>
      <w:r w:rsidR="00D57B7F" w:rsidRPr="00AD282D">
        <w:rPr>
          <w:rFonts w:ascii="Times New Roman" w:hAnsi="Times New Roman" w:cs="Times New Roman"/>
          <w:sz w:val="24"/>
          <w:szCs w:val="24"/>
        </w:rPr>
        <w:t xml:space="preserve"> (dále jen „úsek textu“)</w:t>
      </w:r>
      <w:r w:rsidR="00E642FB" w:rsidRPr="00AD282D">
        <w:rPr>
          <w:rFonts w:ascii="Times New Roman" w:hAnsi="Times New Roman" w:cs="Times New Roman"/>
          <w:sz w:val="24"/>
          <w:szCs w:val="24"/>
        </w:rPr>
        <w:t>,</w:t>
      </w:r>
    </w:p>
    <w:p w14:paraId="64372560" w14:textId="77777777" w:rsidR="000C4BAD" w:rsidRPr="00AD282D" w:rsidRDefault="000C4BAD" w:rsidP="000C4BAD">
      <w:pPr>
        <w:widowControl w:val="0"/>
        <w:autoSpaceDE w:val="0"/>
        <w:autoSpaceDN w:val="0"/>
        <w:adjustRightInd w:val="0"/>
        <w:spacing w:after="0" w:line="240" w:lineRule="auto"/>
        <w:jc w:val="both"/>
        <w:rPr>
          <w:rFonts w:ascii="Times New Roman" w:hAnsi="Times New Roman" w:cs="Times New Roman"/>
          <w:sz w:val="24"/>
          <w:szCs w:val="24"/>
        </w:rPr>
      </w:pPr>
    </w:p>
    <w:p w14:paraId="1E2B546F" w14:textId="0EBF9AB1" w:rsidR="00BF552C" w:rsidRPr="00AD282D" w:rsidRDefault="00E642FB" w:rsidP="000C4BAD">
      <w:pPr>
        <w:widowControl w:val="0"/>
        <w:autoSpaceDE w:val="0"/>
        <w:autoSpaceDN w:val="0"/>
        <w:adjustRightInd w:val="0"/>
        <w:spacing w:after="0" w:line="240" w:lineRule="auto"/>
        <w:jc w:val="both"/>
        <w:rPr>
          <w:rFonts w:ascii="Times New Roman" w:hAnsi="Times New Roman" w:cs="Times New Roman"/>
          <w:sz w:val="24"/>
          <w:szCs w:val="24"/>
        </w:rPr>
      </w:pPr>
      <w:r w:rsidRPr="00AD282D">
        <w:rPr>
          <w:rFonts w:ascii="Times New Roman" w:hAnsi="Times New Roman" w:cs="Times New Roman"/>
          <w:sz w:val="24"/>
          <w:szCs w:val="24"/>
        </w:rPr>
        <w:t xml:space="preserve">a to </w:t>
      </w:r>
      <w:r w:rsidR="00BF552C" w:rsidRPr="00AD282D">
        <w:rPr>
          <w:rFonts w:ascii="Times New Roman" w:hAnsi="Times New Roman" w:cs="Times New Roman"/>
          <w:sz w:val="24"/>
          <w:szCs w:val="24"/>
        </w:rPr>
        <w:t xml:space="preserve">podle stupně utajení v nich obsažených utajovaných informací. U </w:t>
      </w:r>
      <w:r w:rsidRPr="00AD282D">
        <w:rPr>
          <w:rFonts w:ascii="Times New Roman" w:hAnsi="Times New Roman" w:cs="Times New Roman"/>
          <w:sz w:val="24"/>
          <w:szCs w:val="24"/>
        </w:rPr>
        <w:t xml:space="preserve">části se stupeň utajení vyznačuje způsobem podle odstavce 2 věty první. U </w:t>
      </w:r>
      <w:r w:rsidR="00BF552C" w:rsidRPr="00AD282D">
        <w:rPr>
          <w:rFonts w:ascii="Times New Roman" w:hAnsi="Times New Roman" w:cs="Times New Roman"/>
          <w:sz w:val="24"/>
          <w:szCs w:val="24"/>
        </w:rPr>
        <w:t>příslušného úseku textu musí být stupeň utajení vyznačen v závorce na začátku a na konci úseku textu slovně podle odstavce 1 anebo s použitím zkratky „(PT)“ pro stupeň utajení Přísně tajné, „(T)“ pro stupeň utajení Tajné, „(D)“ pro stupeň utajení Důvěrné a „(V)“ pro stupeň utajení Vyhrazené. V případě vyznačení stupně utajení u úseku textu musí být na téže straně utajovaného dokumentu příslušný stupeň utajení vyznačen u všech úseků textu obsahujících utajované informace a u úseků textu, které utajované informace neobsahují, musí být</w:t>
      </w:r>
      <w:r w:rsidR="00446C2C" w:rsidRPr="00AD282D">
        <w:rPr>
          <w:rFonts w:ascii="Times New Roman" w:hAnsi="Times New Roman" w:cs="Times New Roman"/>
          <w:sz w:val="24"/>
          <w:szCs w:val="24"/>
        </w:rPr>
        <w:t xml:space="preserve"> v závorce</w:t>
      </w:r>
      <w:r w:rsidR="00BF552C" w:rsidRPr="00AD282D">
        <w:rPr>
          <w:rFonts w:ascii="Times New Roman" w:hAnsi="Times New Roman" w:cs="Times New Roman"/>
          <w:sz w:val="24"/>
          <w:szCs w:val="24"/>
        </w:rPr>
        <w:t xml:space="preserve"> na začátku a na konci úseku textu vyznačeno </w:t>
      </w:r>
      <w:bookmarkStart w:id="9" w:name="_Hlk180397591"/>
      <w:r w:rsidR="00BF552C" w:rsidRPr="00AD282D">
        <w:rPr>
          <w:rFonts w:ascii="Times New Roman" w:hAnsi="Times New Roman" w:cs="Times New Roman"/>
          <w:sz w:val="24"/>
          <w:szCs w:val="24"/>
        </w:rPr>
        <w:t xml:space="preserve">velkými písmeny psaným slovem nebo otiskem razítka slovo </w:t>
      </w:r>
      <w:bookmarkEnd w:id="9"/>
      <w:r w:rsidR="00BF552C" w:rsidRPr="00AD282D">
        <w:rPr>
          <w:rFonts w:ascii="Times New Roman" w:hAnsi="Times New Roman" w:cs="Times New Roman"/>
          <w:sz w:val="24"/>
          <w:szCs w:val="24"/>
        </w:rPr>
        <w:t xml:space="preserve">„NEUTAJOVANÉ“ anebo zkratka „(N)“. </w:t>
      </w:r>
      <w:bookmarkStart w:id="10" w:name="_Hlk179200082"/>
      <w:bookmarkEnd w:id="7"/>
    </w:p>
    <w:bookmarkEnd w:id="8"/>
    <w:p w14:paraId="7F52E1BD" w14:textId="77777777" w:rsidR="00BF552C" w:rsidRPr="00AD282D" w:rsidRDefault="00BF552C" w:rsidP="00BF552C">
      <w:pPr>
        <w:widowControl w:val="0"/>
        <w:autoSpaceDE w:val="0"/>
        <w:autoSpaceDN w:val="0"/>
        <w:adjustRightInd w:val="0"/>
        <w:spacing w:after="0" w:line="240" w:lineRule="auto"/>
        <w:jc w:val="both"/>
        <w:rPr>
          <w:rFonts w:ascii="Times New Roman" w:hAnsi="Times New Roman" w:cs="Times New Roman"/>
          <w:sz w:val="24"/>
          <w:szCs w:val="24"/>
        </w:rPr>
      </w:pPr>
    </w:p>
    <w:p w14:paraId="29AB1170" w14:textId="77777777" w:rsidR="00BF552C" w:rsidRPr="00F20417" w:rsidRDefault="00BF552C" w:rsidP="00BF552C">
      <w:pPr>
        <w:widowControl w:val="0"/>
        <w:autoSpaceDE w:val="0"/>
        <w:autoSpaceDN w:val="0"/>
        <w:adjustRightInd w:val="0"/>
        <w:spacing w:after="0" w:line="240" w:lineRule="auto"/>
        <w:ind w:firstLine="708"/>
        <w:jc w:val="both"/>
        <w:rPr>
          <w:rFonts w:ascii="Times New Roman" w:hAnsi="Times New Roman" w:cs="Times New Roman"/>
          <w:b/>
          <w:sz w:val="24"/>
          <w:szCs w:val="24"/>
        </w:rPr>
      </w:pPr>
      <w:bookmarkStart w:id="11" w:name="_Hlk180151530"/>
      <w:r w:rsidRPr="00AD282D">
        <w:rPr>
          <w:rFonts w:ascii="Times New Roman" w:hAnsi="Times New Roman" w:cs="Times New Roman"/>
          <w:sz w:val="24"/>
          <w:szCs w:val="24"/>
        </w:rPr>
        <w:t xml:space="preserve">(4) Původce je oprávněn vyznačit na utajovaném dokumentu úseky textu, které neobsahují utajované informace tak, že v závorce na začátku a na konci úseku textu vyznačí </w:t>
      </w:r>
      <w:r w:rsidRPr="00AD282D">
        <w:rPr>
          <w:rFonts w:ascii="Times New Roman" w:hAnsi="Times New Roman" w:cs="Times New Roman"/>
          <w:sz w:val="24"/>
          <w:szCs w:val="24"/>
        </w:rPr>
        <w:lastRenderedPageBreak/>
        <w:t>velkými písmeny psaným slovem nebo otiskem razítka slovo „NEUTAJOVANÉ“ anebo zkratku „(N)“.</w:t>
      </w:r>
      <w:bookmarkEnd w:id="10"/>
    </w:p>
    <w:p w14:paraId="37B404AE" w14:textId="77777777" w:rsidR="00BF552C" w:rsidRPr="00F20417" w:rsidRDefault="00BF552C" w:rsidP="00AB361A">
      <w:pPr>
        <w:widowControl w:val="0"/>
        <w:autoSpaceDE w:val="0"/>
        <w:autoSpaceDN w:val="0"/>
        <w:adjustRightInd w:val="0"/>
        <w:spacing w:after="0" w:line="240" w:lineRule="auto"/>
        <w:rPr>
          <w:rFonts w:ascii="Times New Roman" w:hAnsi="Times New Roman" w:cs="Times New Roman"/>
          <w:sz w:val="24"/>
          <w:szCs w:val="24"/>
        </w:rPr>
      </w:pPr>
    </w:p>
    <w:p w14:paraId="59347757" w14:textId="2B9FC1E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BF552C" w:rsidRPr="00AD282D">
        <w:rPr>
          <w:rFonts w:ascii="Times New Roman" w:hAnsi="Times New Roman" w:cs="Times New Roman"/>
          <w:sz w:val="24"/>
          <w:szCs w:val="24"/>
        </w:rPr>
        <w:t>5</w:t>
      </w:r>
      <w:r w:rsidRPr="00F20417">
        <w:rPr>
          <w:rFonts w:ascii="Times New Roman" w:hAnsi="Times New Roman" w:cs="Times New Roman"/>
          <w:sz w:val="24"/>
          <w:szCs w:val="24"/>
        </w:rPr>
        <w:t xml:space="preserve">) Není-li možné vyznačit stupeň utajení přímo na utajovaný dokument v nelistinné podobě, </w:t>
      </w:r>
      <w:r w:rsidR="00BE7A1E"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BE7A1E" w:rsidRPr="00F20417">
        <w:rPr>
          <w:rFonts w:ascii="Times New Roman" w:hAnsi="Times New Roman" w:cs="Times New Roman"/>
          <w:sz w:val="24"/>
          <w:szCs w:val="24"/>
        </w:rPr>
        <w:t>en</w:t>
      </w:r>
      <w:r w:rsidRPr="00F20417">
        <w:rPr>
          <w:rFonts w:ascii="Times New Roman" w:hAnsi="Times New Roman" w:cs="Times New Roman"/>
          <w:sz w:val="24"/>
          <w:szCs w:val="24"/>
        </w:rPr>
        <w:t xml:space="preserve"> na popisném štítku nebo jiným způsobem. </w:t>
      </w:r>
    </w:p>
    <w:p w14:paraId="597D7602" w14:textId="32DD4F4D"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3D2513ED" w14:textId="2ADFC4A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BF552C" w:rsidRPr="00AD282D">
        <w:rPr>
          <w:rFonts w:ascii="Times New Roman" w:hAnsi="Times New Roman" w:cs="Times New Roman"/>
          <w:sz w:val="24"/>
          <w:szCs w:val="24"/>
        </w:rPr>
        <w:t>6</w:t>
      </w:r>
      <w:r w:rsidRPr="00F20417">
        <w:rPr>
          <w:rFonts w:ascii="Times New Roman" w:hAnsi="Times New Roman" w:cs="Times New Roman"/>
          <w:sz w:val="24"/>
          <w:szCs w:val="24"/>
        </w:rPr>
        <w:t xml:space="preserve">) Omezení platnosti stupně utajení podle § 22 odst. 3 zákona </w:t>
      </w:r>
      <w:r w:rsidR="00BE7A1E"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BE7A1E" w:rsidRPr="00F20417">
        <w:rPr>
          <w:rFonts w:ascii="Times New Roman" w:hAnsi="Times New Roman" w:cs="Times New Roman"/>
          <w:sz w:val="24"/>
          <w:szCs w:val="24"/>
        </w:rPr>
        <w:t>eno</w:t>
      </w:r>
      <w:r w:rsidRPr="00F20417">
        <w:rPr>
          <w:rFonts w:ascii="Times New Roman" w:hAnsi="Times New Roman" w:cs="Times New Roman"/>
          <w:sz w:val="24"/>
          <w:szCs w:val="24"/>
        </w:rPr>
        <w:t xml:space="preserve"> tak, že se na přední stranu prvního listu utajovaného dokumentu v listinné podobě pod horní vyznačení stupně utajení a v případě utajovaného dokumentu v nelistinné podobě pod vyznačení stupně utajení uvedou slova „UTAJOVAT DO“ a doba, po kterou bude utajovaný dokument utajován. Pro utajovanou část nebo utajovanou přílohu utajovaného dokumentu se věta první použije obdobně.</w:t>
      </w:r>
      <w:r w:rsidRPr="00F20417" w:rsidDel="00AA2A29">
        <w:rPr>
          <w:rFonts w:ascii="Times New Roman" w:hAnsi="Times New Roman" w:cs="Times New Roman"/>
          <w:sz w:val="24"/>
          <w:szCs w:val="24"/>
        </w:rPr>
        <w:t xml:space="preserve"> </w:t>
      </w:r>
    </w:p>
    <w:bookmarkEnd w:id="5"/>
    <w:bookmarkEnd w:id="11"/>
    <w:p w14:paraId="0847F454" w14:textId="77777777" w:rsidR="00FF0DA1" w:rsidRPr="00F20417" w:rsidRDefault="00FF0DA1" w:rsidP="00E06C4F">
      <w:pPr>
        <w:widowControl w:val="0"/>
        <w:autoSpaceDE w:val="0"/>
        <w:autoSpaceDN w:val="0"/>
        <w:adjustRightInd w:val="0"/>
        <w:spacing w:after="0" w:line="240" w:lineRule="auto"/>
        <w:rPr>
          <w:rFonts w:ascii="Times New Roman" w:hAnsi="Times New Roman" w:cs="Times New Roman"/>
          <w:sz w:val="24"/>
          <w:szCs w:val="24"/>
        </w:rPr>
      </w:pPr>
    </w:p>
    <w:p w14:paraId="676FC589" w14:textId="31EA6596"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9 </w:t>
      </w:r>
    </w:p>
    <w:p w14:paraId="45FA002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Změna nebo zrušení stupně utajení  </w:t>
      </w:r>
    </w:p>
    <w:p w14:paraId="22E564F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555E1391" w14:textId="4175FF8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Změna nebo zrušení stupně utajení </w:t>
      </w:r>
      <w:r w:rsidR="00BE7A1E"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na </w:t>
      </w:r>
      <w:r w:rsidR="009F1A30" w:rsidRPr="00F20417">
        <w:rPr>
          <w:rFonts w:ascii="Times New Roman" w:hAnsi="Times New Roman" w:cs="Times New Roman"/>
          <w:sz w:val="24"/>
          <w:szCs w:val="24"/>
        </w:rPr>
        <w:t xml:space="preserve">spisu, </w:t>
      </w:r>
      <w:r w:rsidRPr="00F20417">
        <w:rPr>
          <w:rFonts w:ascii="Times New Roman" w:hAnsi="Times New Roman" w:cs="Times New Roman"/>
          <w:sz w:val="24"/>
          <w:szCs w:val="24"/>
        </w:rPr>
        <w:t>utajovaném dokumentu, části nebo u</w:t>
      </w:r>
      <w:r w:rsidR="00BF552C">
        <w:rPr>
          <w:rFonts w:ascii="Times New Roman" w:hAnsi="Times New Roman" w:cs="Times New Roman"/>
          <w:sz w:val="24"/>
          <w:szCs w:val="24"/>
        </w:rPr>
        <w:t xml:space="preserve"> </w:t>
      </w:r>
      <w:r w:rsidR="00BF552C" w:rsidRPr="00BA5B79">
        <w:rPr>
          <w:rFonts w:ascii="Times New Roman" w:hAnsi="Times New Roman" w:cs="Times New Roman"/>
          <w:sz w:val="24"/>
          <w:szCs w:val="24"/>
        </w:rPr>
        <w:t>úseku textu</w:t>
      </w:r>
      <w:r w:rsidRPr="00F20417">
        <w:rPr>
          <w:rFonts w:ascii="Times New Roman" w:hAnsi="Times New Roman" w:cs="Times New Roman"/>
          <w:sz w:val="24"/>
          <w:szCs w:val="24"/>
        </w:rPr>
        <w:t xml:space="preserve"> vyznač</w:t>
      </w:r>
      <w:r w:rsidR="00BE7A1E" w:rsidRPr="00F20417">
        <w:rPr>
          <w:rFonts w:ascii="Times New Roman" w:hAnsi="Times New Roman" w:cs="Times New Roman"/>
          <w:sz w:val="24"/>
          <w:szCs w:val="24"/>
        </w:rPr>
        <w:t>eno</w:t>
      </w:r>
      <w:r w:rsidRPr="00F20417">
        <w:rPr>
          <w:rFonts w:ascii="Times New Roman" w:hAnsi="Times New Roman" w:cs="Times New Roman"/>
          <w:sz w:val="24"/>
          <w:szCs w:val="24"/>
        </w:rPr>
        <w:t xml:space="preserve"> přeškrtnutím původního stupně utajení tak, aby stupeň utajení zůstal čitelný. V případě změny </w:t>
      </w:r>
      <w:r w:rsidR="00BE7A1E"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nový stupeň utajení vyznač</w:t>
      </w:r>
      <w:r w:rsidR="00BE7A1E" w:rsidRPr="00F20417">
        <w:rPr>
          <w:rFonts w:ascii="Times New Roman" w:hAnsi="Times New Roman" w:cs="Times New Roman"/>
          <w:sz w:val="24"/>
          <w:szCs w:val="24"/>
        </w:rPr>
        <w:t>en</w:t>
      </w:r>
      <w:r w:rsidRPr="00F20417">
        <w:rPr>
          <w:rFonts w:ascii="Times New Roman" w:hAnsi="Times New Roman" w:cs="Times New Roman"/>
          <w:sz w:val="24"/>
          <w:szCs w:val="24"/>
        </w:rPr>
        <w:t xml:space="preserve"> u původního stupně utajení. Provedení změny nebo zrušení stupně utajení musí být potvrzeno záznamem na </w:t>
      </w:r>
      <w:r w:rsidR="00CE566B" w:rsidRPr="00F20417">
        <w:rPr>
          <w:rFonts w:ascii="Times New Roman" w:hAnsi="Times New Roman" w:cs="Times New Roman"/>
          <w:sz w:val="24"/>
          <w:szCs w:val="24"/>
        </w:rPr>
        <w:t xml:space="preserve">spisu, </w:t>
      </w:r>
      <w:r w:rsidRPr="00F20417">
        <w:rPr>
          <w:rFonts w:ascii="Times New Roman" w:hAnsi="Times New Roman" w:cs="Times New Roman"/>
          <w:sz w:val="24"/>
          <w:szCs w:val="24"/>
        </w:rPr>
        <w:t xml:space="preserve">utajovaném dokumentu, části nebo u </w:t>
      </w:r>
      <w:r w:rsidR="00BF552C" w:rsidRPr="00BA5B79">
        <w:rPr>
          <w:rFonts w:ascii="Times New Roman" w:hAnsi="Times New Roman" w:cs="Times New Roman"/>
          <w:sz w:val="24"/>
          <w:szCs w:val="24"/>
        </w:rPr>
        <w:t>úseku textu</w:t>
      </w:r>
      <w:r w:rsidR="00BF552C">
        <w:rPr>
          <w:rFonts w:ascii="Times New Roman" w:hAnsi="Times New Roman" w:cs="Times New Roman"/>
          <w:sz w:val="24"/>
          <w:szCs w:val="24"/>
        </w:rPr>
        <w:t xml:space="preserve"> </w:t>
      </w:r>
      <w:r w:rsidRPr="00F20417">
        <w:rPr>
          <w:rFonts w:ascii="Times New Roman" w:hAnsi="Times New Roman" w:cs="Times New Roman"/>
          <w:sz w:val="24"/>
          <w:szCs w:val="24"/>
        </w:rPr>
        <w:t xml:space="preserve">s uvedením důvodu, data provedení, jména, příjmení a podpisu osoby, která změnu nebo zrušení stupně utajení vyznačila. Zapůjčený </w:t>
      </w:r>
      <w:r w:rsidR="009F1A30" w:rsidRPr="00F20417">
        <w:rPr>
          <w:rFonts w:ascii="Times New Roman" w:hAnsi="Times New Roman" w:cs="Times New Roman"/>
          <w:sz w:val="24"/>
          <w:szCs w:val="24"/>
        </w:rPr>
        <w:t>spis</w:t>
      </w:r>
      <w:r w:rsidR="00D06334" w:rsidRPr="00F20417">
        <w:rPr>
          <w:rFonts w:ascii="Times New Roman" w:hAnsi="Times New Roman" w:cs="Times New Roman"/>
          <w:sz w:val="24"/>
          <w:szCs w:val="24"/>
        </w:rPr>
        <w:t xml:space="preserve"> nebo </w:t>
      </w:r>
      <w:r w:rsidRPr="00F20417">
        <w:rPr>
          <w:rFonts w:ascii="Times New Roman" w:hAnsi="Times New Roman" w:cs="Times New Roman"/>
          <w:sz w:val="24"/>
          <w:szCs w:val="24"/>
        </w:rPr>
        <w:t xml:space="preserve">utajovaný dokument </w:t>
      </w:r>
      <w:r w:rsidR="00BE7A1E"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neprodleně vrá</w:t>
      </w:r>
      <w:r w:rsidR="00BE7A1E" w:rsidRPr="00F20417">
        <w:rPr>
          <w:rFonts w:ascii="Times New Roman" w:hAnsi="Times New Roman" w:cs="Times New Roman"/>
          <w:sz w:val="24"/>
          <w:szCs w:val="24"/>
        </w:rPr>
        <w:t>cen</w:t>
      </w:r>
      <w:r w:rsidRPr="00F20417">
        <w:rPr>
          <w:rFonts w:ascii="Times New Roman" w:hAnsi="Times New Roman" w:cs="Times New Roman"/>
          <w:sz w:val="24"/>
          <w:szCs w:val="24"/>
        </w:rPr>
        <w:t xml:space="preserve"> k jednacímu protokolu k provedení záznamu o zrušení nebo změně stupně utajení. </w:t>
      </w:r>
    </w:p>
    <w:p w14:paraId="433869D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6416D7E" w14:textId="66D7BE4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O změně stupně utajení</w:t>
      </w:r>
      <w:r w:rsidR="00CE2790" w:rsidRPr="00F20417">
        <w:rPr>
          <w:rFonts w:ascii="Times New Roman" w:hAnsi="Times New Roman" w:cs="Times New Roman"/>
          <w:sz w:val="24"/>
          <w:szCs w:val="24"/>
        </w:rPr>
        <w:t xml:space="preserve"> </w:t>
      </w:r>
      <w:r w:rsidRPr="00F20417">
        <w:rPr>
          <w:rFonts w:ascii="Times New Roman" w:hAnsi="Times New Roman" w:cs="Times New Roman"/>
          <w:sz w:val="24"/>
          <w:szCs w:val="24"/>
        </w:rPr>
        <w:t>utajovaného dokumentu</w:t>
      </w:r>
      <w:r w:rsidR="00A8126D" w:rsidRPr="00F20417">
        <w:rPr>
          <w:rFonts w:ascii="Times New Roman" w:hAnsi="Times New Roman" w:cs="Times New Roman"/>
          <w:sz w:val="24"/>
          <w:szCs w:val="24"/>
        </w:rPr>
        <w:t xml:space="preserve"> nebo spisu tvořeného utajovanými dokumenty zaevidovanými do sběrného archu</w:t>
      </w:r>
      <w:r w:rsidRPr="00F20417">
        <w:rPr>
          <w:rFonts w:ascii="Times New Roman" w:hAnsi="Times New Roman" w:cs="Times New Roman"/>
          <w:sz w:val="24"/>
          <w:szCs w:val="24"/>
        </w:rPr>
        <w:t xml:space="preserve"> </w:t>
      </w:r>
      <w:r w:rsidR="00B8722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 jednacím protokolu provede</w:t>
      </w:r>
      <w:r w:rsidR="00B87223"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w:t>
      </w:r>
      <w:r w:rsidRPr="00BA5B79">
        <w:rPr>
          <w:rFonts w:ascii="Times New Roman" w:hAnsi="Times New Roman" w:cs="Times New Roman"/>
          <w:sz w:val="24"/>
          <w:szCs w:val="24"/>
        </w:rPr>
        <w:t xml:space="preserve">a </w:t>
      </w:r>
      <w:r w:rsidR="00D45615" w:rsidRPr="00BA5B79">
        <w:rPr>
          <w:rFonts w:ascii="Times New Roman" w:hAnsi="Times New Roman" w:cs="Times New Roman"/>
          <w:sz w:val="24"/>
          <w:szCs w:val="24"/>
        </w:rPr>
        <w:t>takový utajovaný dokument nebo spis</w:t>
      </w:r>
      <w:r w:rsidR="00D45615" w:rsidRPr="00F20417">
        <w:rPr>
          <w:rFonts w:ascii="Times New Roman" w:hAnsi="Times New Roman" w:cs="Times New Roman"/>
          <w:b/>
          <w:sz w:val="24"/>
          <w:szCs w:val="24"/>
        </w:rPr>
        <w:t xml:space="preserve"> </w:t>
      </w:r>
      <w:r w:rsidR="00B8722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přeevid</w:t>
      </w:r>
      <w:r w:rsidR="00B87223"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podle nového stupně utajení. V případě změny stupně utajení </w:t>
      </w:r>
      <w:r w:rsidR="00B8722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87223" w:rsidRPr="00F20417">
        <w:rPr>
          <w:rFonts w:ascii="Times New Roman" w:hAnsi="Times New Roman" w:cs="Times New Roman"/>
          <w:sz w:val="24"/>
          <w:szCs w:val="24"/>
        </w:rPr>
        <w:t>n</w:t>
      </w:r>
      <w:r w:rsidRPr="00F20417">
        <w:rPr>
          <w:rFonts w:ascii="Times New Roman" w:hAnsi="Times New Roman" w:cs="Times New Roman"/>
          <w:sz w:val="24"/>
          <w:szCs w:val="24"/>
        </w:rPr>
        <w:t xml:space="preserve"> odkaz na číslo jednací, pod kterým byl utajovaný dokument</w:t>
      </w:r>
      <w:r w:rsidR="00A8126D" w:rsidRPr="00F20417">
        <w:rPr>
          <w:rFonts w:ascii="Times New Roman" w:hAnsi="Times New Roman" w:cs="Times New Roman"/>
          <w:sz w:val="24"/>
          <w:szCs w:val="24"/>
        </w:rPr>
        <w:t xml:space="preserve"> nebo spis podle věty první</w:t>
      </w:r>
      <w:r w:rsidRPr="00F20417">
        <w:rPr>
          <w:rFonts w:ascii="Times New Roman" w:hAnsi="Times New Roman" w:cs="Times New Roman"/>
          <w:sz w:val="24"/>
          <w:szCs w:val="24"/>
        </w:rPr>
        <w:t xml:space="preserve"> nově zaevidován. V případě, že jsou</w:t>
      </w:r>
      <w:r w:rsidR="0015200E"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utajované dokumenty </w:t>
      </w:r>
      <w:r w:rsidR="00A8126D" w:rsidRPr="00F20417">
        <w:rPr>
          <w:rFonts w:ascii="Times New Roman" w:hAnsi="Times New Roman" w:cs="Times New Roman"/>
          <w:sz w:val="24"/>
          <w:szCs w:val="24"/>
        </w:rPr>
        <w:t>nebo</w:t>
      </w:r>
      <w:r w:rsidR="00A8126D" w:rsidRPr="00F20417" w:rsidDel="00A8126D">
        <w:rPr>
          <w:rFonts w:ascii="Times New Roman" w:hAnsi="Times New Roman" w:cs="Times New Roman"/>
          <w:sz w:val="24"/>
          <w:szCs w:val="24"/>
        </w:rPr>
        <w:t xml:space="preserve"> </w:t>
      </w:r>
      <w:r w:rsidR="00A8126D" w:rsidRPr="00F20417">
        <w:rPr>
          <w:rFonts w:ascii="Times New Roman" w:hAnsi="Times New Roman" w:cs="Times New Roman"/>
          <w:sz w:val="24"/>
          <w:szCs w:val="24"/>
        </w:rPr>
        <w:t>spisy podle věty první</w:t>
      </w:r>
      <w:r w:rsidR="00A8126D" w:rsidRPr="00F20417" w:rsidDel="00A8126D">
        <w:rPr>
          <w:rFonts w:ascii="Times New Roman" w:hAnsi="Times New Roman" w:cs="Times New Roman"/>
          <w:sz w:val="24"/>
          <w:szCs w:val="24"/>
        </w:rPr>
        <w:t xml:space="preserve"> </w:t>
      </w:r>
      <w:r w:rsidRPr="00F20417">
        <w:rPr>
          <w:rFonts w:ascii="Times New Roman" w:hAnsi="Times New Roman" w:cs="Times New Roman"/>
          <w:sz w:val="24"/>
          <w:szCs w:val="24"/>
        </w:rPr>
        <w:t xml:space="preserve">různých stupňů utajení evidovány v jednom jednacím protokolu, </w:t>
      </w:r>
      <w:r w:rsidR="00B8722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změna stupně utajení </w:t>
      </w:r>
      <w:r w:rsidR="00B87223" w:rsidRPr="00F20417">
        <w:rPr>
          <w:rFonts w:ascii="Times New Roman" w:hAnsi="Times New Roman" w:cs="Times New Roman"/>
          <w:sz w:val="24"/>
          <w:szCs w:val="24"/>
        </w:rPr>
        <w:t xml:space="preserve">provedena </w:t>
      </w:r>
      <w:r w:rsidRPr="00F20417">
        <w:rPr>
          <w:rFonts w:ascii="Times New Roman" w:hAnsi="Times New Roman" w:cs="Times New Roman"/>
          <w:sz w:val="24"/>
          <w:szCs w:val="24"/>
        </w:rPr>
        <w:t>přeškrtnutím zkratky stupně utajení, vyznačením zkratky nového stupně utajení a záznamem v jednacím protokolu. Obdobně se změna stupně utajení provede u vyřizovaného</w:t>
      </w:r>
      <w:r w:rsidR="00A8126D"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utajovaného dokumentu </w:t>
      </w:r>
      <w:r w:rsidR="00A8126D" w:rsidRPr="00F20417">
        <w:rPr>
          <w:rFonts w:ascii="Times New Roman" w:hAnsi="Times New Roman" w:cs="Times New Roman"/>
          <w:sz w:val="24"/>
          <w:szCs w:val="24"/>
        </w:rPr>
        <w:t>nebo spis</w:t>
      </w:r>
      <w:r w:rsidR="00343503" w:rsidRPr="00F20417">
        <w:rPr>
          <w:rFonts w:ascii="Times New Roman" w:hAnsi="Times New Roman" w:cs="Times New Roman"/>
          <w:sz w:val="24"/>
          <w:szCs w:val="24"/>
        </w:rPr>
        <w:t>u</w:t>
      </w:r>
      <w:r w:rsidR="00A8126D" w:rsidRPr="00F20417">
        <w:rPr>
          <w:rFonts w:ascii="Times New Roman" w:hAnsi="Times New Roman" w:cs="Times New Roman"/>
          <w:sz w:val="24"/>
          <w:szCs w:val="24"/>
        </w:rPr>
        <w:t xml:space="preserve"> podle věty první </w:t>
      </w:r>
      <w:r w:rsidRPr="00F20417">
        <w:rPr>
          <w:rFonts w:ascii="Times New Roman" w:hAnsi="Times New Roman" w:cs="Times New Roman"/>
          <w:sz w:val="24"/>
          <w:szCs w:val="24"/>
        </w:rPr>
        <w:t xml:space="preserve">v pomocném jednacím protokolu, je-li veden, a v manipulační knize osoby, která má utajovaný dokument u sebe. </w:t>
      </w:r>
      <w:r w:rsidR="00C81452" w:rsidRPr="00F20417">
        <w:rPr>
          <w:rFonts w:ascii="Times New Roman" w:hAnsi="Times New Roman" w:cs="Times New Roman"/>
          <w:sz w:val="24"/>
          <w:szCs w:val="24"/>
        </w:rPr>
        <w:t xml:space="preserve"> </w:t>
      </w:r>
    </w:p>
    <w:p w14:paraId="15647B4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ADA7204" w14:textId="504FC9C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O zrušení stupně utajení</w:t>
      </w:r>
      <w:r w:rsidR="00674EAE"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utajovaného dokumentu </w:t>
      </w:r>
      <w:r w:rsidR="00A8126D" w:rsidRPr="00F20417">
        <w:rPr>
          <w:rFonts w:ascii="Times New Roman" w:hAnsi="Times New Roman" w:cs="Times New Roman"/>
          <w:sz w:val="24"/>
          <w:szCs w:val="24"/>
        </w:rPr>
        <w:t xml:space="preserve">nebo spisu podle odstavce 2 věty první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 jednacím protokolu provede</w:t>
      </w:r>
      <w:r w:rsidR="00343503"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a ve sloupci č. 1 </w:t>
      </w:r>
      <w:r w:rsidR="0034350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přeškrtn</w:t>
      </w:r>
      <w:r w:rsidR="00343503" w:rsidRPr="00F20417">
        <w:rPr>
          <w:rFonts w:ascii="Times New Roman" w:hAnsi="Times New Roman" w:cs="Times New Roman"/>
          <w:sz w:val="24"/>
          <w:szCs w:val="24"/>
        </w:rPr>
        <w:t>uta</w:t>
      </w:r>
      <w:r w:rsidRPr="00F20417">
        <w:rPr>
          <w:rFonts w:ascii="Times New Roman" w:hAnsi="Times New Roman" w:cs="Times New Roman"/>
          <w:sz w:val="24"/>
          <w:szCs w:val="24"/>
        </w:rPr>
        <w:t xml:space="preserve"> zkratka stupně utajení. Obdobně se zrušení stupně utajení provede u vyřizovaného utajovaného dokumentu </w:t>
      </w:r>
      <w:r w:rsidR="00A8126D" w:rsidRPr="00F20417">
        <w:rPr>
          <w:rFonts w:ascii="Times New Roman" w:hAnsi="Times New Roman" w:cs="Times New Roman"/>
          <w:sz w:val="24"/>
          <w:szCs w:val="24"/>
        </w:rPr>
        <w:t xml:space="preserve">nebo spisu podle odstavce 2 věty první </w:t>
      </w:r>
      <w:r w:rsidRPr="00F20417">
        <w:rPr>
          <w:rFonts w:ascii="Times New Roman" w:hAnsi="Times New Roman" w:cs="Times New Roman"/>
          <w:sz w:val="24"/>
          <w:szCs w:val="24"/>
        </w:rPr>
        <w:t>v pomocném jednacím protokolu, je-li veden, a v manipulační knize osoby, která má utajovaný dokument</w:t>
      </w:r>
      <w:r w:rsidR="00A8126D" w:rsidRPr="00F20417">
        <w:rPr>
          <w:rFonts w:ascii="Times New Roman" w:hAnsi="Times New Roman" w:cs="Times New Roman"/>
          <w:sz w:val="24"/>
          <w:szCs w:val="24"/>
        </w:rPr>
        <w:t xml:space="preserve"> nebo spis podle odstavce 2 věty první</w:t>
      </w:r>
      <w:r w:rsidRPr="00F20417">
        <w:rPr>
          <w:rFonts w:ascii="Times New Roman" w:hAnsi="Times New Roman" w:cs="Times New Roman"/>
          <w:sz w:val="24"/>
          <w:szCs w:val="24"/>
        </w:rPr>
        <w:t xml:space="preserve"> u sebe. </w:t>
      </w:r>
    </w:p>
    <w:p w14:paraId="3954DCC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7A638D4" w14:textId="5F82D91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Ve sběrném archu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změna nebo zrušení stupně utajení provede</w:t>
      </w:r>
      <w:r w:rsidR="00343503" w:rsidRPr="00F20417">
        <w:rPr>
          <w:rFonts w:ascii="Times New Roman" w:hAnsi="Times New Roman" w:cs="Times New Roman"/>
          <w:sz w:val="24"/>
          <w:szCs w:val="24"/>
        </w:rPr>
        <w:t>na</w:t>
      </w:r>
      <w:r w:rsidRPr="00F20417">
        <w:rPr>
          <w:rFonts w:ascii="Times New Roman" w:hAnsi="Times New Roman" w:cs="Times New Roman"/>
          <w:sz w:val="24"/>
          <w:szCs w:val="24"/>
        </w:rPr>
        <w:t xml:space="preserve"> přeškrtnutím zkratky stupně utajení ve sloupci „</w:t>
      </w:r>
      <w:proofErr w:type="spellStart"/>
      <w:r w:rsidRPr="00F20417">
        <w:rPr>
          <w:rFonts w:ascii="Times New Roman" w:hAnsi="Times New Roman" w:cs="Times New Roman"/>
          <w:sz w:val="24"/>
          <w:szCs w:val="24"/>
        </w:rPr>
        <w:t>Poř</w:t>
      </w:r>
      <w:proofErr w:type="spellEnd"/>
      <w:r w:rsidRPr="00F20417">
        <w:rPr>
          <w:rFonts w:ascii="Times New Roman" w:hAnsi="Times New Roman" w:cs="Times New Roman"/>
          <w:sz w:val="24"/>
          <w:szCs w:val="24"/>
        </w:rPr>
        <w:t xml:space="preserve">. číslo“ a v případě změny stupně utajení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vyznač</w:t>
      </w:r>
      <w:r w:rsidR="00343503" w:rsidRPr="00F20417">
        <w:rPr>
          <w:rFonts w:ascii="Times New Roman" w:hAnsi="Times New Roman" w:cs="Times New Roman"/>
          <w:sz w:val="24"/>
          <w:szCs w:val="24"/>
        </w:rPr>
        <w:t>ena</w:t>
      </w:r>
      <w:r w:rsidRPr="00F20417">
        <w:rPr>
          <w:rFonts w:ascii="Times New Roman" w:hAnsi="Times New Roman" w:cs="Times New Roman"/>
          <w:sz w:val="24"/>
          <w:szCs w:val="24"/>
        </w:rPr>
        <w:t xml:space="preserve"> zkratka nového stupně utajení a utajovaný dokument přeevid</w:t>
      </w:r>
      <w:r w:rsidR="00343503"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Ve sloupci „Poznámka“ </w:t>
      </w:r>
      <w:r w:rsidR="0034350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uvede</w:t>
      </w:r>
      <w:r w:rsidR="00343503"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a pokud nebyl sběrný arch uzavřen, odkaz na číslo jednací, pod kterým byl dokument nově zaevidován, datum přeevidování, jméno, příjmení a podpis osoby, která záznam a přeevidování provedla. </w:t>
      </w:r>
    </w:p>
    <w:p w14:paraId="53738CF5" w14:textId="12F378D6" w:rsidR="00403045" w:rsidRPr="00F20417" w:rsidRDefault="00403045"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16F5773" w14:textId="5AD9330A" w:rsidR="00403045" w:rsidRPr="00F20417" w:rsidRDefault="0040304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w:t>
      </w:r>
      <w:r w:rsidR="0091526E" w:rsidRPr="00F20417">
        <w:rPr>
          <w:rFonts w:ascii="Times New Roman" w:hAnsi="Times New Roman" w:cs="Times New Roman"/>
          <w:sz w:val="24"/>
          <w:szCs w:val="24"/>
        </w:rPr>
        <w:t>Nelze-li z</w:t>
      </w:r>
      <w:r w:rsidRPr="00F20417">
        <w:rPr>
          <w:rFonts w:ascii="Times New Roman" w:hAnsi="Times New Roman" w:cs="Times New Roman"/>
          <w:sz w:val="24"/>
          <w:szCs w:val="24"/>
        </w:rPr>
        <w:t>měn</w:t>
      </w:r>
      <w:r w:rsidR="005D5650" w:rsidRPr="00F20417">
        <w:rPr>
          <w:rFonts w:ascii="Times New Roman" w:hAnsi="Times New Roman" w:cs="Times New Roman"/>
          <w:sz w:val="24"/>
          <w:szCs w:val="24"/>
        </w:rPr>
        <w:t>u</w:t>
      </w:r>
      <w:r w:rsidRPr="00F20417">
        <w:rPr>
          <w:rFonts w:ascii="Times New Roman" w:hAnsi="Times New Roman" w:cs="Times New Roman"/>
          <w:sz w:val="24"/>
          <w:szCs w:val="24"/>
        </w:rPr>
        <w:t xml:space="preserve"> nebo zrušení stupně utajení utajovaného dokumentu v elektronické podobě, který vznikl v</w:t>
      </w:r>
      <w:r w:rsidR="00BF0125"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elektronickém systému spisové služby, který je součástí certifikovaného informačního systému, podle § 23 odst. 3 zákona, </w:t>
      </w:r>
      <w:r w:rsidR="005D5650" w:rsidRPr="00F20417">
        <w:rPr>
          <w:rFonts w:ascii="Times New Roman" w:hAnsi="Times New Roman" w:cs="Times New Roman"/>
          <w:sz w:val="24"/>
          <w:szCs w:val="24"/>
        </w:rPr>
        <w:t xml:space="preserve">vyznačit podle odstavce 1, </w:t>
      </w:r>
      <w:r w:rsidR="0034350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343503" w:rsidRPr="00F20417">
        <w:rPr>
          <w:rFonts w:ascii="Times New Roman" w:hAnsi="Times New Roman" w:cs="Times New Roman"/>
          <w:sz w:val="24"/>
          <w:szCs w:val="24"/>
        </w:rPr>
        <w:t>en</w:t>
      </w:r>
      <w:r w:rsidRPr="00F20417">
        <w:rPr>
          <w:rFonts w:ascii="Times New Roman" w:hAnsi="Times New Roman" w:cs="Times New Roman"/>
          <w:sz w:val="24"/>
          <w:szCs w:val="24"/>
        </w:rPr>
        <w:t xml:space="preserve"> </w:t>
      </w:r>
      <w:r w:rsidR="005D5650" w:rsidRPr="00F20417">
        <w:rPr>
          <w:rFonts w:ascii="Times New Roman" w:hAnsi="Times New Roman" w:cs="Times New Roman"/>
          <w:sz w:val="24"/>
          <w:szCs w:val="24"/>
        </w:rPr>
        <w:t xml:space="preserve">jiným </w:t>
      </w:r>
      <w:r w:rsidRPr="00F20417">
        <w:rPr>
          <w:rFonts w:ascii="Times New Roman" w:hAnsi="Times New Roman" w:cs="Times New Roman"/>
          <w:sz w:val="24"/>
          <w:szCs w:val="24"/>
        </w:rPr>
        <w:t xml:space="preserve">způsobem, například za využití </w:t>
      </w:r>
      <w:r w:rsidR="00017C96" w:rsidRPr="00F20417">
        <w:rPr>
          <w:rFonts w:ascii="Times New Roman" w:hAnsi="Times New Roman" w:cs="Times New Roman"/>
          <w:sz w:val="24"/>
          <w:szCs w:val="24"/>
        </w:rPr>
        <w:t>nástrojů</w:t>
      </w:r>
      <w:r w:rsidRPr="00F20417">
        <w:rPr>
          <w:rFonts w:ascii="Times New Roman" w:hAnsi="Times New Roman" w:cs="Times New Roman"/>
          <w:sz w:val="24"/>
          <w:szCs w:val="24"/>
        </w:rPr>
        <w:t xml:space="preserve"> elektronického systému spisové služby.</w:t>
      </w:r>
    </w:p>
    <w:p w14:paraId="571B43AB" w14:textId="77777777" w:rsidR="00354E94" w:rsidRPr="00F20417" w:rsidRDefault="00354E94" w:rsidP="00E06C4F">
      <w:pPr>
        <w:widowControl w:val="0"/>
        <w:autoSpaceDE w:val="0"/>
        <w:autoSpaceDN w:val="0"/>
        <w:adjustRightInd w:val="0"/>
        <w:spacing w:after="0" w:line="240" w:lineRule="auto"/>
        <w:rPr>
          <w:rFonts w:ascii="Times New Roman" w:hAnsi="Times New Roman" w:cs="Times New Roman"/>
          <w:b/>
          <w:bCs/>
          <w:sz w:val="24"/>
          <w:szCs w:val="24"/>
        </w:rPr>
      </w:pPr>
    </w:p>
    <w:p w14:paraId="313C70D0"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5AF8F6B5"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3C9E1318" w14:textId="76C0BBFE"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DRUHÁ </w:t>
      </w:r>
    </w:p>
    <w:p w14:paraId="174F537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5942BF1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MANIPULACE S UTAJOVANÝMI DOKUMENTY </w:t>
      </w:r>
    </w:p>
    <w:p w14:paraId="70A9F0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426952F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10 </w:t>
      </w:r>
    </w:p>
    <w:p w14:paraId="5DA0D0A1"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Příjem zásilky </w:t>
      </w:r>
    </w:p>
    <w:p w14:paraId="7D7096D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3579497" w14:textId="1D1C56B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w:t>
      </w:r>
      <w:r w:rsidR="00711D28" w:rsidRPr="00F20417">
        <w:rPr>
          <w:rFonts w:ascii="Times New Roman" w:hAnsi="Times New Roman" w:cs="Times New Roman"/>
          <w:sz w:val="24"/>
          <w:szCs w:val="24"/>
        </w:rPr>
        <w:t>Zásilku přijímá a její převzetí doručiteli potvrzuje osoba pověřená vedením jednacího protokolu nebo osoba určená k přebírání zásilek</w:t>
      </w:r>
      <w:r w:rsidR="00E342C9" w:rsidRPr="00F20417">
        <w:rPr>
          <w:rFonts w:ascii="Times New Roman" w:hAnsi="Times New Roman" w:cs="Times New Roman"/>
          <w:sz w:val="24"/>
          <w:szCs w:val="24"/>
        </w:rPr>
        <w:t>.</w:t>
      </w:r>
      <w:r w:rsidR="00711D28" w:rsidRPr="00F20417" w:rsidDel="00711D28">
        <w:rPr>
          <w:rFonts w:ascii="Times New Roman" w:hAnsi="Times New Roman" w:cs="Times New Roman"/>
          <w:sz w:val="24"/>
          <w:szCs w:val="24"/>
        </w:rPr>
        <w:t xml:space="preserve"> </w:t>
      </w:r>
      <w:r w:rsidRPr="00F20417">
        <w:rPr>
          <w:rFonts w:ascii="Times New Roman" w:hAnsi="Times New Roman" w:cs="Times New Roman"/>
          <w:sz w:val="24"/>
          <w:szCs w:val="24"/>
        </w:rPr>
        <w:t xml:space="preserve">Přijme-li zásilku osoba určená k přebírání zásilek, předá ji neprodleně k zaevidování. </w:t>
      </w:r>
    </w:p>
    <w:p w14:paraId="31EC40A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F78C0F9" w14:textId="39B4D2A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Vyskytne-li se u doručené zásilky závada, zejména nejsou-li na obálkách otisky razítka nebo jsou poškozeny, je-li roztržena obálka nebo je zřejmé, že se s obsahem utajovaného dokumentu mohla seznámit neoprávněná osoba</w:t>
      </w:r>
      <w:r w:rsidR="00B05084" w:rsidRPr="00F20417">
        <w:rPr>
          <w:rFonts w:ascii="Times New Roman" w:hAnsi="Times New Roman" w:cs="Times New Roman"/>
          <w:sz w:val="24"/>
          <w:szCs w:val="24"/>
        </w:rPr>
        <w:t xml:space="preserve"> podle § 2 písm. h) zákona</w:t>
      </w:r>
      <w:r w:rsidRPr="00F20417">
        <w:rPr>
          <w:rFonts w:ascii="Times New Roman" w:hAnsi="Times New Roman" w:cs="Times New Roman"/>
          <w:sz w:val="24"/>
          <w:szCs w:val="24"/>
        </w:rPr>
        <w:t xml:space="preserve">, nebo se po otevření zásilky zjistí, že nesouhlasí počet listů nebo příloh, nebo pokud dokument neobsahuje náležitosti utajovaného dokumentu, sepíše o tom osoba, která zásilku převzala, neprodleně záznam. Zásilka se zaeviduje podle skutečného stavu. Kopie záznamu se zašle odesílateli. O </w:t>
      </w:r>
      <w:r w:rsidR="00804B70" w:rsidRPr="00F20417">
        <w:rPr>
          <w:rFonts w:ascii="Times New Roman" w:hAnsi="Times New Roman" w:cs="Times New Roman"/>
          <w:sz w:val="24"/>
          <w:szCs w:val="24"/>
        </w:rPr>
        <w:t>zjištěné závadě</w:t>
      </w:r>
      <w:r w:rsidRPr="00F20417">
        <w:rPr>
          <w:rFonts w:ascii="Times New Roman" w:hAnsi="Times New Roman" w:cs="Times New Roman"/>
          <w:sz w:val="24"/>
          <w:szCs w:val="24"/>
        </w:rPr>
        <w:t xml:space="preserve"> </w:t>
      </w:r>
      <w:r w:rsidR="000950E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neprodleně vyrozum</w:t>
      </w:r>
      <w:r w:rsidR="000950E3" w:rsidRPr="00F20417">
        <w:rPr>
          <w:rFonts w:ascii="Times New Roman" w:hAnsi="Times New Roman" w:cs="Times New Roman"/>
          <w:sz w:val="24"/>
          <w:szCs w:val="24"/>
        </w:rPr>
        <w:t>ěn</w:t>
      </w:r>
      <w:r w:rsidRPr="00F20417">
        <w:rPr>
          <w:rFonts w:ascii="Times New Roman" w:hAnsi="Times New Roman" w:cs="Times New Roman"/>
          <w:sz w:val="24"/>
          <w:szCs w:val="24"/>
        </w:rPr>
        <w:t xml:space="preserve"> bezpečnostní ředitel adresáta nebo osoba jím pověřená. </w:t>
      </w:r>
    </w:p>
    <w:p w14:paraId="668FF1C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B3BAA59" w14:textId="7DAC398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Zjistí-li se po otevření zásilky, že utajovaný dokument byl určen jinému adresátovi, příjemce jej zaeviduje a neprodleně zašle správnému adresátovi </w:t>
      </w:r>
      <w:r w:rsidR="00AA623B" w:rsidRPr="00F20417">
        <w:rPr>
          <w:rFonts w:ascii="Times New Roman" w:hAnsi="Times New Roman" w:cs="Times New Roman"/>
          <w:sz w:val="24"/>
          <w:szCs w:val="24"/>
        </w:rPr>
        <w:t xml:space="preserve">a vyrozumí o této skutečnosti odesílatele </w:t>
      </w:r>
      <w:r w:rsidRPr="00F20417">
        <w:rPr>
          <w:rFonts w:ascii="Times New Roman" w:hAnsi="Times New Roman" w:cs="Times New Roman"/>
          <w:sz w:val="24"/>
          <w:szCs w:val="24"/>
        </w:rPr>
        <w:t>nebo</w:t>
      </w:r>
      <w:r w:rsidR="00D80DD3" w:rsidRPr="00F20417">
        <w:rPr>
          <w:rFonts w:ascii="Times New Roman" w:hAnsi="Times New Roman" w:cs="Times New Roman"/>
          <w:sz w:val="24"/>
          <w:szCs w:val="24"/>
        </w:rPr>
        <w:t xml:space="preserve"> jej</w:t>
      </w:r>
      <w:r w:rsidRPr="00F20417">
        <w:rPr>
          <w:rFonts w:ascii="Times New Roman" w:hAnsi="Times New Roman" w:cs="Times New Roman"/>
          <w:sz w:val="24"/>
          <w:szCs w:val="24"/>
        </w:rPr>
        <w:t xml:space="preserve"> vrátí zpět odesílateli. Na přední straně prvního listu utajovaného dokumentu </w:t>
      </w:r>
      <w:r w:rsidR="000950E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uvede</w:t>
      </w:r>
      <w:r w:rsidR="000950E3" w:rsidRPr="00F20417">
        <w:rPr>
          <w:rFonts w:ascii="Times New Roman" w:hAnsi="Times New Roman" w:cs="Times New Roman"/>
          <w:sz w:val="24"/>
          <w:szCs w:val="24"/>
        </w:rPr>
        <w:t>no</w:t>
      </w:r>
      <w:r w:rsidRPr="00F20417">
        <w:rPr>
          <w:rFonts w:ascii="Times New Roman" w:hAnsi="Times New Roman" w:cs="Times New Roman"/>
          <w:sz w:val="24"/>
          <w:szCs w:val="24"/>
        </w:rPr>
        <w:t xml:space="preserve"> „Doručeno omylem“, název a adresa</w:t>
      </w:r>
      <w:r w:rsidR="00902C0E"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orgánu státu nebo právnické osoby </w:t>
      </w:r>
      <w:bookmarkStart w:id="12" w:name="_Hlk168054409"/>
      <w:bookmarkStart w:id="13" w:name="_Hlk170885103"/>
      <w:r w:rsidR="00BF1731" w:rsidRPr="00BA5B79">
        <w:rPr>
          <w:rFonts w:ascii="Times New Roman" w:hAnsi="Times New Roman" w:cs="Times New Roman"/>
          <w:sz w:val="24"/>
          <w:szCs w:val="24"/>
        </w:rPr>
        <w:t>podle § 60b zákona</w:t>
      </w:r>
      <w:r w:rsidR="00371DFE" w:rsidRPr="00BA5B79">
        <w:rPr>
          <w:rFonts w:ascii="Times New Roman" w:hAnsi="Times New Roman" w:cs="Times New Roman"/>
          <w:sz w:val="24"/>
          <w:szCs w:val="24"/>
        </w:rPr>
        <w:t>,</w:t>
      </w:r>
      <w:r w:rsidR="00BF1731" w:rsidRPr="00BA5B79">
        <w:rPr>
          <w:rFonts w:ascii="Times New Roman" w:hAnsi="Times New Roman" w:cs="Times New Roman"/>
          <w:sz w:val="24"/>
          <w:szCs w:val="24"/>
        </w:rPr>
        <w:t xml:space="preserve"> obchodní firm</w:t>
      </w:r>
      <w:r w:rsidR="006A3174" w:rsidRPr="00BA5B79">
        <w:rPr>
          <w:rFonts w:ascii="Times New Roman" w:hAnsi="Times New Roman" w:cs="Times New Roman"/>
          <w:sz w:val="24"/>
          <w:szCs w:val="24"/>
        </w:rPr>
        <w:t>a</w:t>
      </w:r>
      <w:r w:rsidR="00371DFE" w:rsidRPr="00BA5B79">
        <w:rPr>
          <w:rFonts w:ascii="Times New Roman" w:hAnsi="Times New Roman" w:cs="Times New Roman"/>
          <w:sz w:val="24"/>
          <w:szCs w:val="24"/>
        </w:rPr>
        <w:t xml:space="preserve"> nebo název a </w:t>
      </w:r>
      <w:r w:rsidR="00093E82" w:rsidRPr="00BA5B79">
        <w:rPr>
          <w:rFonts w:ascii="Times New Roman" w:hAnsi="Times New Roman" w:cs="Times New Roman"/>
          <w:sz w:val="24"/>
          <w:szCs w:val="24"/>
        </w:rPr>
        <w:t>adresa</w:t>
      </w:r>
      <w:r w:rsidR="00BF1731" w:rsidRPr="00BA5B79">
        <w:rPr>
          <w:rFonts w:ascii="Times New Roman" w:hAnsi="Times New Roman" w:cs="Times New Roman"/>
          <w:sz w:val="24"/>
          <w:szCs w:val="24"/>
        </w:rPr>
        <w:t xml:space="preserve"> </w:t>
      </w:r>
      <w:r w:rsidR="00D40808" w:rsidRPr="00BA5B79">
        <w:rPr>
          <w:rFonts w:ascii="Times New Roman" w:hAnsi="Times New Roman" w:cs="Times New Roman"/>
          <w:sz w:val="24"/>
          <w:szCs w:val="24"/>
        </w:rPr>
        <w:t>podnikatele</w:t>
      </w:r>
      <w:r w:rsidR="00371DFE" w:rsidRPr="00BA5B79">
        <w:rPr>
          <w:rFonts w:ascii="Times New Roman" w:hAnsi="Times New Roman" w:cs="Times New Roman"/>
          <w:sz w:val="24"/>
          <w:szCs w:val="24"/>
        </w:rPr>
        <w:t xml:space="preserve"> a</w:t>
      </w:r>
      <w:r w:rsidR="00BF1731" w:rsidRPr="00BA5B79">
        <w:rPr>
          <w:rFonts w:ascii="Times New Roman" w:hAnsi="Times New Roman" w:cs="Times New Roman"/>
          <w:sz w:val="24"/>
          <w:szCs w:val="24"/>
        </w:rPr>
        <w:t>nebo jméno</w:t>
      </w:r>
      <w:r w:rsidR="00371DFE" w:rsidRPr="00BA5B79">
        <w:rPr>
          <w:rFonts w:ascii="Times New Roman" w:hAnsi="Times New Roman" w:cs="Times New Roman"/>
          <w:sz w:val="24"/>
          <w:szCs w:val="24"/>
        </w:rPr>
        <w:t>,</w:t>
      </w:r>
      <w:r w:rsidR="00BF1731" w:rsidRPr="00BA5B79">
        <w:rPr>
          <w:rFonts w:ascii="Times New Roman" w:hAnsi="Times New Roman" w:cs="Times New Roman"/>
          <w:sz w:val="24"/>
          <w:szCs w:val="24"/>
        </w:rPr>
        <w:t xml:space="preserve"> příjmení</w:t>
      </w:r>
      <w:r w:rsidR="00D40808" w:rsidRPr="00BA5B79">
        <w:rPr>
          <w:rFonts w:ascii="Times New Roman" w:hAnsi="Times New Roman" w:cs="Times New Roman"/>
          <w:sz w:val="24"/>
          <w:szCs w:val="24"/>
        </w:rPr>
        <w:t xml:space="preserve"> </w:t>
      </w:r>
      <w:r w:rsidR="00BF1731" w:rsidRPr="00BA5B79">
        <w:rPr>
          <w:rFonts w:ascii="Times New Roman" w:hAnsi="Times New Roman" w:cs="Times New Roman"/>
          <w:sz w:val="24"/>
          <w:szCs w:val="24"/>
        </w:rPr>
        <w:t>a sídlo podnikatele</w:t>
      </w:r>
      <w:r w:rsidR="003E75B0" w:rsidRPr="00BA5B79">
        <w:rPr>
          <w:rFonts w:ascii="Times New Roman" w:hAnsi="Times New Roman" w:cs="Times New Roman"/>
          <w:sz w:val="24"/>
          <w:szCs w:val="24"/>
        </w:rPr>
        <w:t>, který</w:t>
      </w:r>
      <w:bookmarkEnd w:id="12"/>
      <w:r w:rsidRPr="00BA5B79">
        <w:rPr>
          <w:rFonts w:ascii="Times New Roman" w:hAnsi="Times New Roman" w:cs="Times New Roman"/>
          <w:sz w:val="24"/>
          <w:szCs w:val="24"/>
        </w:rPr>
        <w:t xml:space="preserve"> utajovaný dokument omylem </w:t>
      </w:r>
      <w:r w:rsidR="00766595" w:rsidRPr="00BA5B79">
        <w:rPr>
          <w:rFonts w:ascii="Times New Roman" w:hAnsi="Times New Roman" w:cs="Times New Roman"/>
          <w:sz w:val="24"/>
          <w:szCs w:val="24"/>
        </w:rPr>
        <w:t>obdržel</w:t>
      </w:r>
      <w:bookmarkEnd w:id="13"/>
      <w:r w:rsidRPr="00F20417">
        <w:rPr>
          <w:rFonts w:ascii="Times New Roman" w:hAnsi="Times New Roman" w:cs="Times New Roman"/>
          <w:sz w:val="24"/>
          <w:szCs w:val="24"/>
        </w:rPr>
        <w:t xml:space="preserve">, a datum, jméno, příjmení a podpis osoby pověřené vedením jednacího protokolu. </w:t>
      </w:r>
    </w:p>
    <w:p w14:paraId="7B02FB9C" w14:textId="77777777" w:rsidR="00991D88" w:rsidRPr="00F20417" w:rsidRDefault="00991D88"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C7B835D" w14:textId="41EA2344" w:rsidR="00991D88" w:rsidRPr="00F20417" w:rsidRDefault="00991D88"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Převezme-li utajovaný dokument osoba, která není určena k přebírání zásilek podle odstavce 1, předá jej neprodleně osobě pověřené vedením jednacího protokolu k zaevidování. Utajovaný dokument </w:t>
      </w:r>
      <w:r w:rsidR="000950E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předá</w:t>
      </w:r>
      <w:r w:rsidR="000950E3" w:rsidRPr="00F20417">
        <w:rPr>
          <w:rFonts w:ascii="Times New Roman" w:hAnsi="Times New Roman" w:cs="Times New Roman"/>
          <w:sz w:val="24"/>
          <w:szCs w:val="24"/>
        </w:rPr>
        <w:t>n</w:t>
      </w:r>
      <w:r w:rsidRPr="00F20417">
        <w:rPr>
          <w:rFonts w:ascii="Times New Roman" w:hAnsi="Times New Roman" w:cs="Times New Roman"/>
          <w:sz w:val="24"/>
          <w:szCs w:val="24"/>
        </w:rPr>
        <w:t xml:space="preserve"> vždy proti podpisu v manipulační nebo doručovací knize; to neplatí pro utajovaný dokument stupně utajení Vyhrazené, pokud odpovědná osoba stanoví výjimku z povinnosti potvrdit převzetí podle § 23 odst. 1 písm. b) zákona. Při přepravě nebo přenášení utajovaného dokumentu převzatého podle věty první </w:t>
      </w:r>
      <w:r w:rsidR="000950E3"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spln</w:t>
      </w:r>
      <w:r w:rsidR="000950E3" w:rsidRPr="00F20417">
        <w:rPr>
          <w:rFonts w:ascii="Times New Roman" w:hAnsi="Times New Roman" w:cs="Times New Roman"/>
          <w:sz w:val="24"/>
          <w:szCs w:val="24"/>
        </w:rPr>
        <w:t>ěny</w:t>
      </w:r>
      <w:r w:rsidRPr="00F20417">
        <w:rPr>
          <w:rFonts w:ascii="Times New Roman" w:hAnsi="Times New Roman" w:cs="Times New Roman"/>
          <w:sz w:val="24"/>
          <w:szCs w:val="24"/>
        </w:rPr>
        <w:t xml:space="preserve"> podmínky podle § 2</w:t>
      </w:r>
      <w:r w:rsidR="00F44DF8" w:rsidRPr="00F20417">
        <w:rPr>
          <w:rFonts w:ascii="Times New Roman" w:hAnsi="Times New Roman" w:cs="Times New Roman"/>
          <w:sz w:val="24"/>
          <w:szCs w:val="24"/>
        </w:rPr>
        <w:t>3</w:t>
      </w:r>
      <w:r w:rsidRPr="00F20417">
        <w:rPr>
          <w:rFonts w:ascii="Times New Roman" w:hAnsi="Times New Roman" w:cs="Times New Roman"/>
          <w:sz w:val="24"/>
          <w:szCs w:val="24"/>
        </w:rPr>
        <w:t xml:space="preserve"> odst. 4 a 5 a § 2</w:t>
      </w:r>
      <w:r w:rsidR="00F44DF8" w:rsidRPr="00F20417">
        <w:rPr>
          <w:rFonts w:ascii="Times New Roman" w:hAnsi="Times New Roman" w:cs="Times New Roman"/>
          <w:sz w:val="24"/>
          <w:szCs w:val="24"/>
        </w:rPr>
        <w:t>4</w:t>
      </w:r>
      <w:r w:rsidRPr="00F20417">
        <w:rPr>
          <w:rFonts w:ascii="Times New Roman" w:hAnsi="Times New Roman" w:cs="Times New Roman"/>
          <w:sz w:val="24"/>
          <w:szCs w:val="24"/>
        </w:rPr>
        <w:t xml:space="preserve"> odst. 1.</w:t>
      </w:r>
      <w:r w:rsidR="00F44DF8" w:rsidRPr="00F20417">
        <w:rPr>
          <w:rFonts w:ascii="Times New Roman" w:hAnsi="Times New Roman" w:cs="Times New Roman"/>
          <w:sz w:val="24"/>
          <w:szCs w:val="24"/>
        </w:rPr>
        <w:t xml:space="preserve"> </w:t>
      </w:r>
    </w:p>
    <w:p w14:paraId="5441D002" w14:textId="77777777" w:rsidR="00991D88" w:rsidRPr="00F20417" w:rsidRDefault="00991D88" w:rsidP="00AB361A">
      <w:pPr>
        <w:widowControl w:val="0"/>
        <w:autoSpaceDE w:val="0"/>
        <w:autoSpaceDN w:val="0"/>
        <w:adjustRightInd w:val="0"/>
        <w:spacing w:after="0" w:line="240" w:lineRule="auto"/>
        <w:rPr>
          <w:rFonts w:ascii="Times New Roman" w:hAnsi="Times New Roman" w:cs="Times New Roman"/>
          <w:sz w:val="24"/>
          <w:szCs w:val="24"/>
        </w:rPr>
      </w:pPr>
    </w:p>
    <w:p w14:paraId="7BD5B91C" w14:textId="4E57CEE1" w:rsidR="00991D88" w:rsidRPr="00F20417" w:rsidRDefault="00991D88"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(5) Doručenou zásilku opatřenou na vnitřní obálce nebo obalu nápisem „OTEVŘE ADRESÁT“ osoba pověřená vedením jednacího protokolu neotevírá; zásilku eviduje neotevřenou a předává ji přímo adresátovi, který, zjistí-li u zásilky závadu, postupuje obdobně podle odstavce 2. Adresát neprodleně sdělí osobě pověřené vedením jednacího protokolu další údaje potřebné k zaevidování utajovaného dokumentu v jednacím protokolu a zajistí vyznačení údajů podle § 11 odst. 3 na utajovaný dokument.</w:t>
      </w:r>
    </w:p>
    <w:p w14:paraId="4746B3A7"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4AF4CD1C"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4A3F4C9F" w14:textId="7E66DB3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Evidence utajovaného dokumentu </w:t>
      </w:r>
    </w:p>
    <w:p w14:paraId="796B582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2621118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11 </w:t>
      </w:r>
    </w:p>
    <w:p w14:paraId="5DAA479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6888C2F1" w14:textId="5328F585"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Utajovaný dokument doručený nebo vznikající u orgánu státu, právnické osoby </w:t>
      </w:r>
      <w:bookmarkStart w:id="14" w:name="_Hlk168054506"/>
      <w:r w:rsidR="00BF1731" w:rsidRPr="00BA5B79">
        <w:rPr>
          <w:rFonts w:ascii="Times New Roman" w:hAnsi="Times New Roman" w:cs="Times New Roman"/>
          <w:sz w:val="24"/>
          <w:szCs w:val="24"/>
        </w:rPr>
        <w:t>podle § 60b zákona, podnikatele</w:t>
      </w:r>
      <w:bookmarkEnd w:id="14"/>
      <w:r w:rsidR="00BF1731"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nebo jejich organizačních součástí, které vedou evidenci utajovaných dokumentů, </w:t>
      </w:r>
      <w:r w:rsidR="003F5D5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evidován v jednacím protokolu podle pokynů uvedených v příloze č. 1</w:t>
      </w:r>
      <w:r w:rsidR="00481A1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nebo sběrném archu podle pokynů uvedených v příloze č. 7</w:t>
      </w:r>
      <w:r w:rsidR="00E515B1"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Evidenci provádí osoba pověřená vedením jednacího protokolu, evidenci ve sběrném archu může provádět i zpracovatel. Utajovaný dokument stupně utajení Přísně tajné </w:t>
      </w:r>
      <w:r w:rsidR="003F5D5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evidován v samostatném jednacím protokolu. Utajované dokumenty stupně utajení </w:t>
      </w:r>
      <w:r w:rsidR="006D02AE" w:rsidRPr="00F20417">
        <w:rPr>
          <w:rFonts w:ascii="Times New Roman" w:hAnsi="Times New Roman" w:cs="Times New Roman"/>
          <w:sz w:val="24"/>
          <w:szCs w:val="24"/>
        </w:rPr>
        <w:t xml:space="preserve">Vyhrazené, </w:t>
      </w:r>
      <w:r w:rsidRPr="00F20417">
        <w:rPr>
          <w:rFonts w:ascii="Times New Roman" w:hAnsi="Times New Roman" w:cs="Times New Roman"/>
          <w:sz w:val="24"/>
          <w:szCs w:val="24"/>
        </w:rPr>
        <w:t xml:space="preserve">Důvěrné </w:t>
      </w:r>
      <w:r w:rsidR="006D02AE" w:rsidRPr="00F20417">
        <w:rPr>
          <w:rFonts w:ascii="Times New Roman" w:hAnsi="Times New Roman" w:cs="Times New Roman"/>
          <w:sz w:val="24"/>
          <w:szCs w:val="24"/>
        </w:rPr>
        <w:t xml:space="preserve">a </w:t>
      </w:r>
      <w:r w:rsidRPr="00F20417">
        <w:rPr>
          <w:rFonts w:ascii="Times New Roman" w:hAnsi="Times New Roman" w:cs="Times New Roman"/>
          <w:sz w:val="24"/>
          <w:szCs w:val="24"/>
        </w:rPr>
        <w:t>Tajné se mohou evidovat společně, není-li v odstavci 2, § 13</w:t>
      </w:r>
      <w:r w:rsidR="006A0B50" w:rsidRPr="00F20417">
        <w:rPr>
          <w:rFonts w:ascii="Times New Roman" w:hAnsi="Times New Roman" w:cs="Times New Roman"/>
          <w:sz w:val="24"/>
          <w:szCs w:val="24"/>
        </w:rPr>
        <w:t xml:space="preserve"> odst. 2</w:t>
      </w:r>
      <w:r w:rsidRPr="00F20417">
        <w:rPr>
          <w:rFonts w:ascii="Times New Roman" w:hAnsi="Times New Roman" w:cs="Times New Roman"/>
          <w:sz w:val="24"/>
          <w:szCs w:val="24"/>
        </w:rPr>
        <w:t xml:space="preserve">, § </w:t>
      </w:r>
      <w:r w:rsidR="00723B72" w:rsidRPr="00F20417">
        <w:rPr>
          <w:rFonts w:ascii="Times New Roman" w:hAnsi="Times New Roman" w:cs="Times New Roman"/>
          <w:sz w:val="24"/>
          <w:szCs w:val="24"/>
        </w:rPr>
        <w:t xml:space="preserve">29 </w:t>
      </w:r>
      <w:r w:rsidRPr="00F20417">
        <w:rPr>
          <w:rFonts w:ascii="Times New Roman" w:hAnsi="Times New Roman" w:cs="Times New Roman"/>
          <w:sz w:val="24"/>
          <w:szCs w:val="24"/>
        </w:rPr>
        <w:t xml:space="preserve">odst. 3, § </w:t>
      </w:r>
      <w:r w:rsidR="00723B72"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1 nebo v § </w:t>
      </w:r>
      <w:r w:rsidR="00723B72" w:rsidRPr="00F20417">
        <w:rPr>
          <w:rFonts w:ascii="Times New Roman" w:hAnsi="Times New Roman" w:cs="Times New Roman"/>
          <w:sz w:val="24"/>
          <w:szCs w:val="24"/>
        </w:rPr>
        <w:t xml:space="preserve">32 </w:t>
      </w:r>
      <w:r w:rsidRPr="00F20417">
        <w:rPr>
          <w:rFonts w:ascii="Times New Roman" w:hAnsi="Times New Roman" w:cs="Times New Roman"/>
          <w:sz w:val="24"/>
          <w:szCs w:val="24"/>
        </w:rPr>
        <w:t>odst. 3 stanoveno jinak.</w:t>
      </w:r>
    </w:p>
    <w:p w14:paraId="0DE6E46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DD5F63F" w14:textId="33D5D186"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w:t>
      </w:r>
      <w:r w:rsidR="00B97BAE" w:rsidRPr="00F20417">
        <w:rPr>
          <w:rFonts w:ascii="Times New Roman" w:hAnsi="Times New Roman" w:cs="Times New Roman"/>
          <w:sz w:val="24"/>
          <w:szCs w:val="24"/>
        </w:rPr>
        <w:t>Utajovaný d</w:t>
      </w:r>
      <w:r w:rsidRPr="00F20417">
        <w:rPr>
          <w:rFonts w:ascii="Times New Roman" w:hAnsi="Times New Roman" w:cs="Times New Roman"/>
          <w:sz w:val="24"/>
          <w:szCs w:val="24"/>
        </w:rPr>
        <w:t xml:space="preserve">okument cizí moci stupně utajení, který odpovídá stupni utajení Vyhrazené,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2E77D7"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v samostatném jednacím protokolu a lze jej odeslat samostatně nebo jako přílohu utajovaného dokumentu cizí moci. Jednací protokol</w:t>
      </w:r>
      <w:r w:rsidR="002E77D7" w:rsidRPr="00F20417">
        <w:rPr>
          <w:rFonts w:ascii="Times New Roman" w:hAnsi="Times New Roman" w:cs="Times New Roman"/>
          <w:sz w:val="24"/>
          <w:szCs w:val="24"/>
        </w:rPr>
        <w:t>y</w:t>
      </w:r>
      <w:r w:rsidRPr="00F20417">
        <w:rPr>
          <w:rFonts w:ascii="Times New Roman" w:hAnsi="Times New Roman" w:cs="Times New Roman"/>
          <w:sz w:val="24"/>
          <w:szCs w:val="24"/>
        </w:rPr>
        <w:t xml:space="preserve">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vedeny samostatně pro utajované dokumenty Organizace Severoatlantické smlouvy, utajované dokumenty Evropské unie a utajované dokumenty ostatních subjektů cizí moci.</w:t>
      </w:r>
    </w:p>
    <w:p w14:paraId="4454C8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38E2335" w14:textId="55547D9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Na doručený utajovaný dokument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2E77D7" w:rsidRPr="00F20417">
        <w:rPr>
          <w:rFonts w:ascii="Times New Roman" w:hAnsi="Times New Roman" w:cs="Times New Roman"/>
          <w:sz w:val="24"/>
          <w:szCs w:val="24"/>
        </w:rPr>
        <w:t>en</w:t>
      </w:r>
      <w:r w:rsidRPr="00F20417">
        <w:rPr>
          <w:rFonts w:ascii="Times New Roman" w:hAnsi="Times New Roman" w:cs="Times New Roman"/>
          <w:sz w:val="24"/>
          <w:szCs w:val="24"/>
        </w:rPr>
        <w:t xml:space="preserve"> </w:t>
      </w:r>
    </w:p>
    <w:p w14:paraId="7EE968D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B67EFF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název příjemce, </w:t>
      </w:r>
    </w:p>
    <w:p w14:paraId="3D6E04A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0B4D19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datum zaevidování, </w:t>
      </w:r>
    </w:p>
    <w:p w14:paraId="73DA12D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1141F5" w14:textId="25635BA8"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číslo jednací příjemce, </w:t>
      </w:r>
    </w:p>
    <w:p w14:paraId="011C200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F06A0F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d) počet listů, </w:t>
      </w:r>
    </w:p>
    <w:p w14:paraId="2C58E79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9B9470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e) počet příloh a počet jejich listů; u příloh v nelistinné podobě jejich počet a druh, </w:t>
      </w:r>
    </w:p>
    <w:p w14:paraId="03E6144D"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CA56D7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případně další údaje. </w:t>
      </w:r>
    </w:p>
    <w:p w14:paraId="61646CF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4B5A65C" w14:textId="6FC00648"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Oprava evidenčního zápisu na utajovaném dokumentu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2E77D7" w:rsidRPr="00F20417">
        <w:rPr>
          <w:rFonts w:ascii="Times New Roman" w:hAnsi="Times New Roman" w:cs="Times New Roman"/>
          <w:sz w:val="24"/>
          <w:szCs w:val="24"/>
        </w:rPr>
        <w:t>na</w:t>
      </w:r>
      <w:r w:rsidRPr="00F20417">
        <w:rPr>
          <w:rFonts w:ascii="Times New Roman" w:hAnsi="Times New Roman" w:cs="Times New Roman"/>
          <w:sz w:val="24"/>
          <w:szCs w:val="24"/>
        </w:rPr>
        <w:t xml:space="preserve"> způsobem podle § 4 odst. 4 věty druhé. </w:t>
      </w:r>
    </w:p>
    <w:p w14:paraId="27BBF4B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0A7A30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12</w:t>
      </w:r>
    </w:p>
    <w:p w14:paraId="6A27787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744B351" w14:textId="27B1C9D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Orgán státu, právnická osoba </w:t>
      </w:r>
      <w:bookmarkStart w:id="15" w:name="_Hlk168055302"/>
      <w:r w:rsidR="00BF1731" w:rsidRPr="00BA5B79">
        <w:rPr>
          <w:rFonts w:ascii="Times New Roman" w:hAnsi="Times New Roman" w:cs="Times New Roman"/>
          <w:sz w:val="24"/>
          <w:szCs w:val="24"/>
        </w:rPr>
        <w:t>podle § 60b zákona nebo podnikatel</w:t>
      </w:r>
      <w:bookmarkEnd w:id="15"/>
      <w:r w:rsidR="00BF1731"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mohou, pro účely zaznamenávání pohybu utajovaného dokumentu z jednacích protokolů na organizační součásti, které jednací protokoly nevedou, zavést v těchto organizačních součástech pomocné jednací protokoly. Je-li v rámci orgánu státu, právnické osoby </w:t>
      </w:r>
      <w:r w:rsidR="00BF1731" w:rsidRPr="00BA5B79">
        <w:rPr>
          <w:rFonts w:ascii="Times New Roman" w:hAnsi="Times New Roman" w:cs="Times New Roman"/>
          <w:sz w:val="24"/>
          <w:szCs w:val="24"/>
        </w:rPr>
        <w:t>podle § 60b zákona nebo podnikatele</w:t>
      </w:r>
      <w:r w:rsidR="00BF1731" w:rsidRPr="00F20417">
        <w:rPr>
          <w:rFonts w:ascii="Times New Roman" w:hAnsi="Times New Roman" w:cs="Times New Roman"/>
          <w:b/>
          <w:sz w:val="24"/>
          <w:szCs w:val="24"/>
        </w:rPr>
        <w:t xml:space="preserve"> </w:t>
      </w:r>
      <w:r w:rsidRPr="00F20417">
        <w:rPr>
          <w:rFonts w:ascii="Times New Roman" w:hAnsi="Times New Roman" w:cs="Times New Roman"/>
          <w:sz w:val="24"/>
          <w:szCs w:val="24"/>
        </w:rPr>
        <w:t>více evidenčních míst, lze vést konkrétní pomocný jednací protokol pouze k jednomu z nich. K jednacím protokolům vedeným samostatně pro každý stupeň utajení lze vést společný pomocný jednací protokol. Do pomocného jednacího protokolu je utajovaný dokument zapisován pod přiděleným pořadovým číslem z jednacího protokolu podle pokynů uvedených v příloze č. 2</w:t>
      </w:r>
      <w:r w:rsidR="00E515B1"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w:t>
      </w:r>
    </w:p>
    <w:p w14:paraId="10713AC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2E82A39" w14:textId="168B1A9E"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0C2FD8" w:rsidRPr="00F20417">
        <w:rPr>
          <w:rFonts w:ascii="Times New Roman" w:hAnsi="Times New Roman" w:cs="Times New Roman"/>
          <w:sz w:val="24"/>
          <w:szCs w:val="24"/>
        </w:rPr>
        <w:t>2</w:t>
      </w:r>
      <w:r w:rsidRPr="00F20417">
        <w:rPr>
          <w:rFonts w:ascii="Times New Roman" w:hAnsi="Times New Roman" w:cs="Times New Roman"/>
          <w:sz w:val="24"/>
          <w:szCs w:val="24"/>
        </w:rPr>
        <w:t xml:space="preserve">) Osoba, která vytváří nebo převzala utajovaný dokument stupně utajení Důvěrné, Tajné nebo Přísně tajné, jej zaznamenává v jí přidělené manipulační knize. Záznam provede neprodleně po </w:t>
      </w:r>
      <w:bookmarkStart w:id="16" w:name="_Hlk168055499"/>
      <w:r w:rsidR="00F53F54" w:rsidRPr="00C05318">
        <w:rPr>
          <w:rFonts w:ascii="Times New Roman" w:hAnsi="Times New Roman" w:cs="Times New Roman"/>
          <w:sz w:val="24"/>
          <w:szCs w:val="24"/>
        </w:rPr>
        <w:t>přidělení čísla jednacího pro vytv</w:t>
      </w:r>
      <w:r w:rsidR="00734FB7" w:rsidRPr="00C05318">
        <w:rPr>
          <w:rFonts w:ascii="Times New Roman" w:hAnsi="Times New Roman" w:cs="Times New Roman"/>
          <w:sz w:val="24"/>
          <w:szCs w:val="24"/>
        </w:rPr>
        <w:t>á</w:t>
      </w:r>
      <w:r w:rsidR="00F53F54" w:rsidRPr="00C05318">
        <w:rPr>
          <w:rFonts w:ascii="Times New Roman" w:hAnsi="Times New Roman" w:cs="Times New Roman"/>
          <w:sz w:val="24"/>
          <w:szCs w:val="24"/>
        </w:rPr>
        <w:t xml:space="preserve">řený utajovaný dokument nebo </w:t>
      </w:r>
      <w:r w:rsidR="00734FB7" w:rsidRPr="00C05318">
        <w:rPr>
          <w:rFonts w:ascii="Times New Roman" w:hAnsi="Times New Roman" w:cs="Times New Roman"/>
          <w:sz w:val="24"/>
          <w:szCs w:val="24"/>
        </w:rPr>
        <w:t xml:space="preserve">po </w:t>
      </w:r>
      <w:r w:rsidR="00F53F54" w:rsidRPr="00C05318">
        <w:rPr>
          <w:rFonts w:ascii="Times New Roman" w:hAnsi="Times New Roman" w:cs="Times New Roman"/>
          <w:sz w:val="24"/>
          <w:szCs w:val="24"/>
        </w:rPr>
        <w:t>převzetí utajovaného dokumentu</w:t>
      </w:r>
      <w:bookmarkEnd w:id="16"/>
      <w:r w:rsidRPr="00F20417">
        <w:rPr>
          <w:rFonts w:ascii="Times New Roman" w:hAnsi="Times New Roman" w:cs="Times New Roman"/>
          <w:sz w:val="24"/>
          <w:szCs w:val="24"/>
        </w:rPr>
        <w:t xml:space="preserve">. Pokud se s utajovaným dokumentem pouze seznamuje, aniž by jej převzala, zápis do manipulační knihy neprovádí, pouze potvrdí toto seznámení podpisem v kontrolním listu. </w:t>
      </w:r>
    </w:p>
    <w:p w14:paraId="055A6B6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78D71213" w14:textId="7188E0C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0C2FD8" w:rsidRPr="00F20417">
        <w:rPr>
          <w:rFonts w:ascii="Times New Roman" w:hAnsi="Times New Roman" w:cs="Times New Roman"/>
          <w:sz w:val="24"/>
          <w:szCs w:val="24"/>
        </w:rPr>
        <w:t>3</w:t>
      </w:r>
      <w:r w:rsidRPr="00F20417">
        <w:rPr>
          <w:rFonts w:ascii="Times New Roman" w:hAnsi="Times New Roman" w:cs="Times New Roman"/>
          <w:sz w:val="24"/>
          <w:szCs w:val="24"/>
        </w:rPr>
        <w:t>) Na konci kalendářního roku osoba pověřená vedením jednacího protokolu ukončí přidělování pořadových čísel z jednacího protokolu. Poslední evidenční zápis osoba pověřená vedením jednacího protokolu celý podtrhne, pod podtržením uvede datum a záznam o počtu použitých čísel jednacích, který spolu s ní podepíše bezpečnostní ředitel nebo osoba pověřená podle § 4 odst. 1.</w:t>
      </w:r>
    </w:p>
    <w:p w14:paraId="614F733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00398B0" w14:textId="0C9A6FEA"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0C2FD8" w:rsidRPr="00F20417">
        <w:rPr>
          <w:rFonts w:ascii="Times New Roman" w:hAnsi="Times New Roman" w:cs="Times New Roman"/>
          <w:sz w:val="24"/>
          <w:szCs w:val="24"/>
        </w:rPr>
        <w:t>4</w:t>
      </w:r>
      <w:r w:rsidRPr="00F20417">
        <w:rPr>
          <w:rFonts w:ascii="Times New Roman" w:hAnsi="Times New Roman" w:cs="Times New Roman"/>
          <w:sz w:val="24"/>
          <w:szCs w:val="24"/>
        </w:rPr>
        <w:t>) U vyřazeného dokumentu v příslušném jednacím protokolu proškrtne osoba pověřená vedením jednacího protokolu sloupec č. 1 a ve sloupci č. 16 uvede záznam o vyřazení podle pokynů stanovených v příloze č.</w:t>
      </w:r>
      <w:r w:rsidR="004D4192" w:rsidRPr="00F20417">
        <w:rPr>
          <w:rFonts w:ascii="Times New Roman" w:hAnsi="Times New Roman" w:cs="Times New Roman"/>
          <w:sz w:val="24"/>
          <w:szCs w:val="24"/>
        </w:rPr>
        <w:t> </w:t>
      </w:r>
      <w:r w:rsidRPr="00F20417">
        <w:rPr>
          <w:rFonts w:ascii="Times New Roman" w:hAnsi="Times New Roman" w:cs="Times New Roman"/>
          <w:sz w:val="24"/>
          <w:szCs w:val="24"/>
        </w:rPr>
        <w:t>1</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Ztrátu nebo neoprávněné zničení utajovaného dokumentu zaznamená v</w:t>
      </w:r>
      <w:r w:rsidR="002E77D7" w:rsidRPr="00F20417">
        <w:rPr>
          <w:rFonts w:ascii="Times New Roman" w:hAnsi="Times New Roman" w:cs="Times New Roman"/>
          <w:sz w:val="24"/>
          <w:szCs w:val="24"/>
        </w:rPr>
        <w:t xml:space="preserve"> příslušném</w:t>
      </w:r>
      <w:r w:rsidR="004D4192" w:rsidRPr="00F20417">
        <w:rPr>
          <w:rFonts w:ascii="Times New Roman" w:hAnsi="Times New Roman" w:cs="Times New Roman"/>
          <w:sz w:val="24"/>
          <w:szCs w:val="24"/>
        </w:rPr>
        <w:t> </w:t>
      </w:r>
      <w:r w:rsidRPr="00F20417">
        <w:rPr>
          <w:rFonts w:ascii="Times New Roman" w:hAnsi="Times New Roman" w:cs="Times New Roman"/>
          <w:sz w:val="24"/>
          <w:szCs w:val="24"/>
        </w:rPr>
        <w:t>jednacím protokolu, podle pokynů uvedených v příloze č. 1</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w:t>
      </w:r>
    </w:p>
    <w:p w14:paraId="6505690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B9A6019"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13 </w:t>
      </w:r>
    </w:p>
    <w:p w14:paraId="0C6567E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Sběrný arch </w:t>
      </w:r>
    </w:p>
    <w:p w14:paraId="295044C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76AD4FE" w14:textId="0EC32AE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Při vytváření sběrného archu osoba pověřená vedením jednacího protokolu iniciační utajovaný dokument zaeviduje v příslušném jednacím protokolu a současně zaeviduje do sběrného archu pod pořadové číslo jedna. </w:t>
      </w:r>
      <w:r w:rsidR="001343F1" w:rsidRPr="00F20417">
        <w:rPr>
          <w:rFonts w:ascii="Times New Roman" w:hAnsi="Times New Roman" w:cs="Times New Roman"/>
          <w:sz w:val="24"/>
          <w:szCs w:val="24"/>
        </w:rPr>
        <w:t>Osoba, která sběrný arch vede, do sběrného archu zaeviduje d</w:t>
      </w:r>
      <w:r w:rsidRPr="00F20417">
        <w:rPr>
          <w:rFonts w:ascii="Times New Roman" w:hAnsi="Times New Roman" w:cs="Times New Roman"/>
          <w:sz w:val="24"/>
          <w:szCs w:val="24"/>
        </w:rPr>
        <w:t>alší utajované dokumenty v pořadí, ve kterém jsou doručeny nebo ve kterém vznikly, podle pokynů uvedených v příloze č. 7</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Založení sběrného archu </w:t>
      </w:r>
      <w:r w:rsidR="009B1CCC" w:rsidRPr="00F20417">
        <w:rPr>
          <w:rFonts w:ascii="Times New Roman" w:hAnsi="Times New Roman" w:cs="Times New Roman"/>
          <w:sz w:val="24"/>
          <w:szCs w:val="24"/>
        </w:rPr>
        <w:t>osoba pověřená vedením jednacího protokolu</w:t>
      </w:r>
      <w:r w:rsidRPr="00F20417">
        <w:rPr>
          <w:rFonts w:ascii="Times New Roman" w:hAnsi="Times New Roman" w:cs="Times New Roman"/>
          <w:sz w:val="24"/>
          <w:szCs w:val="24"/>
        </w:rPr>
        <w:t xml:space="preserve"> vyznačí v jednacím protokolu. </w:t>
      </w:r>
    </w:p>
    <w:p w14:paraId="2879DA2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5B4029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Ve sběrném archu lze evidovat utajované dokumenty pouze stejného stupně utajení. </w:t>
      </w:r>
    </w:p>
    <w:p w14:paraId="45D4E3B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331343C" w14:textId="110D352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Na každý utajovaný dokument zaevidovaný ve sběrném archu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2E77D7" w:rsidRPr="00F20417">
        <w:rPr>
          <w:rFonts w:ascii="Times New Roman" w:hAnsi="Times New Roman" w:cs="Times New Roman"/>
          <w:sz w:val="24"/>
          <w:szCs w:val="24"/>
        </w:rPr>
        <w:t>eno</w:t>
      </w:r>
      <w:r w:rsidRPr="00F20417">
        <w:rPr>
          <w:rFonts w:ascii="Times New Roman" w:hAnsi="Times New Roman" w:cs="Times New Roman"/>
          <w:sz w:val="24"/>
          <w:szCs w:val="24"/>
        </w:rPr>
        <w:t xml:space="preserve"> číslo jednací, ke kterému byl sběrný arch založen. Jednotlivé utajované dokumenty zaevidované ve sběrném archu </w:t>
      </w:r>
      <w:r w:rsidR="002E77D7"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v čísle jednacím rozliš</w:t>
      </w:r>
      <w:r w:rsidR="002E77D7" w:rsidRPr="00F20417">
        <w:rPr>
          <w:rFonts w:ascii="Times New Roman" w:hAnsi="Times New Roman" w:cs="Times New Roman"/>
          <w:sz w:val="24"/>
          <w:szCs w:val="24"/>
        </w:rPr>
        <w:t>eny</w:t>
      </w:r>
      <w:r w:rsidRPr="00F20417">
        <w:rPr>
          <w:rFonts w:ascii="Times New Roman" w:hAnsi="Times New Roman" w:cs="Times New Roman"/>
          <w:sz w:val="24"/>
          <w:szCs w:val="24"/>
        </w:rPr>
        <w:t xml:space="preserve"> pořadovým číslem ze sběrného archu podle § 7 odst. 1 písm. b). </w:t>
      </w:r>
    </w:p>
    <w:p w14:paraId="61AD973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B8F2CBD" w14:textId="0155731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Uzavření sběrného archu </w:t>
      </w:r>
      <w:r w:rsidR="002E77D7"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2E77D7" w:rsidRPr="00F20417">
        <w:rPr>
          <w:rFonts w:ascii="Times New Roman" w:hAnsi="Times New Roman" w:cs="Times New Roman"/>
          <w:sz w:val="24"/>
          <w:szCs w:val="24"/>
        </w:rPr>
        <w:t>no</w:t>
      </w:r>
      <w:r w:rsidRPr="00F20417">
        <w:rPr>
          <w:rFonts w:ascii="Times New Roman" w:hAnsi="Times New Roman" w:cs="Times New Roman"/>
          <w:sz w:val="24"/>
          <w:szCs w:val="24"/>
        </w:rPr>
        <w:t xml:space="preserve"> </w:t>
      </w:r>
      <w:r w:rsidR="002E77D7" w:rsidRPr="00F20417">
        <w:rPr>
          <w:rFonts w:ascii="Times New Roman" w:hAnsi="Times New Roman" w:cs="Times New Roman"/>
          <w:sz w:val="24"/>
          <w:szCs w:val="24"/>
        </w:rPr>
        <w:t>podtržením</w:t>
      </w:r>
      <w:r w:rsidRPr="00F20417">
        <w:rPr>
          <w:rFonts w:ascii="Times New Roman" w:hAnsi="Times New Roman" w:cs="Times New Roman"/>
          <w:sz w:val="24"/>
          <w:szCs w:val="24"/>
        </w:rPr>
        <w:t xml:space="preserve"> poslední</w:t>
      </w:r>
      <w:r w:rsidR="002E77D7" w:rsidRPr="00F20417">
        <w:rPr>
          <w:rFonts w:ascii="Times New Roman" w:hAnsi="Times New Roman" w:cs="Times New Roman"/>
          <w:sz w:val="24"/>
          <w:szCs w:val="24"/>
        </w:rPr>
        <w:t>ho</w:t>
      </w:r>
      <w:r w:rsidRPr="00F20417">
        <w:rPr>
          <w:rFonts w:ascii="Times New Roman" w:hAnsi="Times New Roman" w:cs="Times New Roman"/>
          <w:sz w:val="24"/>
          <w:szCs w:val="24"/>
        </w:rPr>
        <w:t xml:space="preserve"> zápis</w:t>
      </w:r>
      <w:r w:rsidR="002E77D7" w:rsidRPr="00F20417">
        <w:rPr>
          <w:rFonts w:ascii="Times New Roman" w:hAnsi="Times New Roman" w:cs="Times New Roman"/>
          <w:sz w:val="24"/>
          <w:szCs w:val="24"/>
        </w:rPr>
        <w:t>u</w:t>
      </w:r>
      <w:r w:rsidRPr="00F20417">
        <w:rPr>
          <w:rFonts w:ascii="Times New Roman" w:hAnsi="Times New Roman" w:cs="Times New Roman"/>
          <w:sz w:val="24"/>
          <w:szCs w:val="24"/>
        </w:rPr>
        <w:t>, uvede</w:t>
      </w:r>
      <w:r w:rsidR="00BA7019" w:rsidRPr="00F20417">
        <w:rPr>
          <w:rFonts w:ascii="Times New Roman" w:hAnsi="Times New Roman" w:cs="Times New Roman"/>
          <w:sz w:val="24"/>
          <w:szCs w:val="24"/>
        </w:rPr>
        <w:t>ním</w:t>
      </w:r>
      <w:r w:rsidRPr="00F20417">
        <w:rPr>
          <w:rFonts w:ascii="Times New Roman" w:hAnsi="Times New Roman" w:cs="Times New Roman"/>
          <w:sz w:val="24"/>
          <w:szCs w:val="24"/>
        </w:rPr>
        <w:t xml:space="preserve"> záznam</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s datem uzavření sběrného archu, celkov</w:t>
      </w:r>
      <w:r w:rsidR="00BA7019" w:rsidRPr="00F20417">
        <w:rPr>
          <w:rFonts w:ascii="Times New Roman" w:hAnsi="Times New Roman" w:cs="Times New Roman"/>
          <w:sz w:val="24"/>
          <w:szCs w:val="24"/>
        </w:rPr>
        <w:t>ého</w:t>
      </w:r>
      <w:r w:rsidRPr="00F20417">
        <w:rPr>
          <w:rFonts w:ascii="Times New Roman" w:hAnsi="Times New Roman" w:cs="Times New Roman"/>
          <w:sz w:val="24"/>
          <w:szCs w:val="24"/>
        </w:rPr>
        <w:t xml:space="preserve"> počt</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ukládaných listů utajovaných dokumentů a počt</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a druh</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ukládaných dokumentů v nelistinné podobě anebo příloh v nelistinné podobě, jmén</w:t>
      </w:r>
      <w:r w:rsidR="00BA7019" w:rsidRPr="00F20417">
        <w:rPr>
          <w:rFonts w:ascii="Times New Roman" w:hAnsi="Times New Roman" w:cs="Times New Roman"/>
          <w:sz w:val="24"/>
          <w:szCs w:val="24"/>
        </w:rPr>
        <w:t>a</w:t>
      </w:r>
      <w:r w:rsidRPr="00F20417">
        <w:rPr>
          <w:rFonts w:ascii="Times New Roman" w:hAnsi="Times New Roman" w:cs="Times New Roman"/>
          <w:sz w:val="24"/>
          <w:szCs w:val="24"/>
        </w:rPr>
        <w:t>, příjmení a podpis</w:t>
      </w:r>
      <w:r w:rsidR="00BA7019" w:rsidRPr="00F20417">
        <w:rPr>
          <w:rFonts w:ascii="Times New Roman" w:hAnsi="Times New Roman" w:cs="Times New Roman"/>
          <w:sz w:val="24"/>
          <w:szCs w:val="24"/>
        </w:rPr>
        <w:t>u</w:t>
      </w:r>
      <w:r w:rsidRPr="00F20417">
        <w:rPr>
          <w:rFonts w:ascii="Times New Roman" w:hAnsi="Times New Roman" w:cs="Times New Roman"/>
          <w:sz w:val="24"/>
          <w:szCs w:val="24"/>
        </w:rPr>
        <w:t xml:space="preserve"> osoby, která záznam provedla. </w:t>
      </w:r>
      <w:r w:rsidR="00BA7019" w:rsidRPr="00F20417">
        <w:rPr>
          <w:rFonts w:ascii="Times New Roman" w:hAnsi="Times New Roman" w:cs="Times New Roman"/>
          <w:sz w:val="24"/>
          <w:szCs w:val="24"/>
        </w:rPr>
        <w:t xml:space="preserve">Po uzavření sběrného archu z něj nelze přidělovat další pořadová čísla. </w:t>
      </w:r>
      <w:r w:rsidRPr="00F20417">
        <w:rPr>
          <w:rFonts w:ascii="Times New Roman" w:hAnsi="Times New Roman" w:cs="Times New Roman"/>
          <w:sz w:val="24"/>
          <w:szCs w:val="24"/>
        </w:rPr>
        <w:t xml:space="preserve">Utajované dokumenty zaevidované ve sběrném archu </w:t>
      </w:r>
      <w:r w:rsidR="00BA701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při uzavření pevně spoj</w:t>
      </w:r>
      <w:r w:rsidR="00BA7019" w:rsidRPr="00F20417">
        <w:rPr>
          <w:rFonts w:ascii="Times New Roman" w:hAnsi="Times New Roman" w:cs="Times New Roman"/>
          <w:sz w:val="24"/>
          <w:szCs w:val="24"/>
        </w:rPr>
        <w:t>eny</w:t>
      </w:r>
      <w:r w:rsidRPr="00F20417">
        <w:rPr>
          <w:rFonts w:ascii="Times New Roman" w:hAnsi="Times New Roman" w:cs="Times New Roman"/>
          <w:sz w:val="24"/>
          <w:szCs w:val="24"/>
        </w:rPr>
        <w:t>, je-li to fyzicky možné a nedošlo-li by tím k neúměrným obtížím při následném nakládání s tímto spisem. Po uzavření sběrného archu tvoří utajované dokumenty nedělitelný soubor dokumentů (</w:t>
      </w:r>
      <w:r w:rsidR="00734FB7" w:rsidRPr="00F20417">
        <w:rPr>
          <w:rFonts w:ascii="Times New Roman" w:hAnsi="Times New Roman" w:cs="Times New Roman"/>
          <w:sz w:val="24"/>
          <w:szCs w:val="24"/>
        </w:rPr>
        <w:t>spis)</w:t>
      </w:r>
      <w:r w:rsidRPr="00F20417">
        <w:rPr>
          <w:rFonts w:ascii="Times New Roman" w:hAnsi="Times New Roman" w:cs="Times New Roman"/>
          <w:sz w:val="24"/>
          <w:szCs w:val="24"/>
        </w:rPr>
        <w:t xml:space="preserve">, a to i po změně nebo zrušení stupně utajení jednotlivých utajovaných dokumentů; to platí i v případě, že nedojde k pevnému spojení dokumentů podle předchozí věty. Na první straně tohoto spisu </w:t>
      </w:r>
      <w:r w:rsidR="00BA7019" w:rsidRPr="00F20417">
        <w:rPr>
          <w:rFonts w:ascii="Times New Roman" w:hAnsi="Times New Roman" w:cs="Times New Roman"/>
          <w:sz w:val="24"/>
          <w:szCs w:val="24"/>
        </w:rPr>
        <w:t xml:space="preserve">musí být uveden </w:t>
      </w:r>
      <w:r w:rsidRPr="00F20417">
        <w:rPr>
          <w:rFonts w:ascii="Times New Roman" w:hAnsi="Times New Roman" w:cs="Times New Roman"/>
          <w:sz w:val="24"/>
          <w:szCs w:val="24"/>
        </w:rPr>
        <w:t xml:space="preserve">spisový znak, skartační znak, rok skartačního řízení, počet ukládaných listů, počet a druh ukládaných dokumentů anebo příloh v nelistinné podobě. Do </w:t>
      </w:r>
      <w:r w:rsidR="00BA7019" w:rsidRPr="00F20417">
        <w:rPr>
          <w:rFonts w:ascii="Times New Roman" w:hAnsi="Times New Roman" w:cs="Times New Roman"/>
          <w:sz w:val="24"/>
          <w:szCs w:val="24"/>
        </w:rPr>
        <w:t>jednacího protokolu</w:t>
      </w:r>
      <w:r w:rsidRPr="00F20417">
        <w:rPr>
          <w:rFonts w:ascii="Times New Roman" w:hAnsi="Times New Roman" w:cs="Times New Roman"/>
          <w:sz w:val="24"/>
          <w:szCs w:val="24"/>
        </w:rPr>
        <w:t>, ve které</w:t>
      </w:r>
      <w:r w:rsidR="00BA7019" w:rsidRPr="00F20417">
        <w:rPr>
          <w:rFonts w:ascii="Times New Roman" w:hAnsi="Times New Roman" w:cs="Times New Roman"/>
          <w:sz w:val="24"/>
          <w:szCs w:val="24"/>
        </w:rPr>
        <w:t>m</w:t>
      </w:r>
      <w:r w:rsidRPr="00F20417">
        <w:rPr>
          <w:rFonts w:ascii="Times New Roman" w:hAnsi="Times New Roman" w:cs="Times New Roman"/>
          <w:sz w:val="24"/>
          <w:szCs w:val="24"/>
        </w:rPr>
        <w:t xml:space="preserve"> je sběrný arch zaevidován, </w:t>
      </w:r>
      <w:r w:rsidR="00BA7019" w:rsidRPr="00F20417">
        <w:rPr>
          <w:rFonts w:ascii="Times New Roman" w:hAnsi="Times New Roman" w:cs="Times New Roman"/>
          <w:sz w:val="24"/>
          <w:szCs w:val="24"/>
        </w:rPr>
        <w:t xml:space="preserve">provede osoba pověřena jeho vedením </w:t>
      </w:r>
      <w:r w:rsidRPr="00F20417">
        <w:rPr>
          <w:rFonts w:ascii="Times New Roman" w:hAnsi="Times New Roman" w:cs="Times New Roman"/>
          <w:sz w:val="24"/>
          <w:szCs w:val="24"/>
        </w:rPr>
        <w:t xml:space="preserve">k příslušnému číslu </w:t>
      </w:r>
      <w:r w:rsidRPr="00F20417">
        <w:rPr>
          <w:rFonts w:ascii="Times New Roman" w:hAnsi="Times New Roman" w:cs="Times New Roman"/>
          <w:sz w:val="24"/>
          <w:szCs w:val="24"/>
        </w:rPr>
        <w:lastRenderedPageBreak/>
        <w:t>jednacímu záznam podle pokynů uvedených v příloze č. 1</w:t>
      </w:r>
      <w:r w:rsidR="00971FE5"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1EB42FF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1A1FB3E" w14:textId="2B2554F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(5) Sběrný arch se ukládá u jednacího protokolu a vyřazuje se společně s n</w:t>
      </w:r>
      <w:r w:rsidR="00BA7019" w:rsidRPr="00F20417">
        <w:rPr>
          <w:rFonts w:ascii="Times New Roman" w:hAnsi="Times New Roman" w:cs="Times New Roman"/>
          <w:sz w:val="24"/>
          <w:szCs w:val="24"/>
        </w:rPr>
        <w:t>í</w:t>
      </w:r>
      <w:r w:rsidR="0027360A" w:rsidRPr="00F20417">
        <w:rPr>
          <w:rFonts w:ascii="Times New Roman" w:hAnsi="Times New Roman" w:cs="Times New Roman"/>
          <w:sz w:val="24"/>
          <w:szCs w:val="24"/>
        </w:rPr>
        <w:t>m</w:t>
      </w:r>
      <w:r w:rsidRPr="00F20417">
        <w:rPr>
          <w:rFonts w:ascii="Times New Roman" w:hAnsi="Times New Roman" w:cs="Times New Roman"/>
          <w:sz w:val="24"/>
          <w:szCs w:val="24"/>
        </w:rPr>
        <w:t xml:space="preserve">. Kopie sběrného archu </w:t>
      </w:r>
      <w:r w:rsidR="00BA7019" w:rsidRPr="00F20417">
        <w:rPr>
          <w:rFonts w:ascii="Times New Roman" w:hAnsi="Times New Roman" w:cs="Times New Roman"/>
          <w:sz w:val="24"/>
          <w:szCs w:val="24"/>
        </w:rPr>
        <w:t>musí být přiložena ke</w:t>
      </w:r>
      <w:r w:rsidRPr="00F20417">
        <w:rPr>
          <w:rFonts w:ascii="Times New Roman" w:hAnsi="Times New Roman" w:cs="Times New Roman"/>
          <w:sz w:val="24"/>
          <w:szCs w:val="24"/>
        </w:rPr>
        <w:t xml:space="preserve"> spisu podle odstavce 4 a je jeho součástí. Po uzavření sběrného archu lze odeslat </w:t>
      </w:r>
      <w:r w:rsidR="00E92D7B" w:rsidRPr="00F20417">
        <w:rPr>
          <w:rFonts w:ascii="Times New Roman" w:hAnsi="Times New Roman" w:cs="Times New Roman"/>
          <w:sz w:val="24"/>
          <w:szCs w:val="24"/>
        </w:rPr>
        <w:t xml:space="preserve">nebo předat </w:t>
      </w:r>
      <w:r w:rsidRPr="00F20417">
        <w:rPr>
          <w:rFonts w:ascii="Times New Roman" w:hAnsi="Times New Roman" w:cs="Times New Roman"/>
          <w:sz w:val="24"/>
          <w:szCs w:val="24"/>
        </w:rPr>
        <w:t xml:space="preserve">pouze spis podle odstavce 4 s kopií sběrného archu. </w:t>
      </w:r>
    </w:p>
    <w:p w14:paraId="3E30367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AA55A6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14 </w:t>
      </w:r>
    </w:p>
    <w:p w14:paraId="14890B9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Náležitosti utajovaného dokumentu v listinné podobě </w:t>
      </w:r>
    </w:p>
    <w:p w14:paraId="688D625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13035577" w14:textId="523A6E6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Na utajovan</w:t>
      </w:r>
      <w:r w:rsidR="00BF6692" w:rsidRPr="00F20417">
        <w:rPr>
          <w:rFonts w:ascii="Times New Roman" w:hAnsi="Times New Roman" w:cs="Times New Roman"/>
          <w:sz w:val="24"/>
          <w:szCs w:val="24"/>
        </w:rPr>
        <w:t>ém</w:t>
      </w:r>
      <w:r w:rsidRPr="00F20417">
        <w:rPr>
          <w:rFonts w:ascii="Times New Roman" w:hAnsi="Times New Roman" w:cs="Times New Roman"/>
          <w:sz w:val="24"/>
          <w:szCs w:val="24"/>
        </w:rPr>
        <w:t xml:space="preserve"> dokument</w:t>
      </w:r>
      <w:r w:rsidR="00BF6692" w:rsidRPr="00F20417">
        <w:rPr>
          <w:rFonts w:ascii="Times New Roman" w:hAnsi="Times New Roman" w:cs="Times New Roman"/>
          <w:sz w:val="24"/>
          <w:szCs w:val="24"/>
        </w:rPr>
        <w:t>u</w:t>
      </w:r>
      <w:r w:rsidRPr="00F20417">
        <w:rPr>
          <w:rFonts w:ascii="Times New Roman" w:hAnsi="Times New Roman" w:cs="Times New Roman"/>
          <w:sz w:val="24"/>
          <w:szCs w:val="24"/>
        </w:rPr>
        <w:t xml:space="preserve"> v listinné podobě </w:t>
      </w:r>
      <w:r w:rsidR="00BD7C35"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D7C35"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bookmarkStart w:id="17" w:name="_Hlk168058690"/>
      <w:r w:rsidR="006A3174" w:rsidRPr="00C05318">
        <w:rPr>
          <w:rFonts w:ascii="Times New Roman" w:hAnsi="Times New Roman" w:cs="Times New Roman"/>
          <w:sz w:val="24"/>
          <w:szCs w:val="24"/>
        </w:rPr>
        <w:t>podle § 60b zákona</w:t>
      </w:r>
      <w:r w:rsidR="00D07871" w:rsidRPr="00C05318">
        <w:rPr>
          <w:rFonts w:ascii="Times New Roman" w:hAnsi="Times New Roman" w:cs="Times New Roman"/>
          <w:sz w:val="24"/>
          <w:szCs w:val="24"/>
        </w:rPr>
        <w:t>,</w:t>
      </w:r>
      <w:r w:rsidR="006A3174" w:rsidRPr="00C05318">
        <w:rPr>
          <w:rFonts w:ascii="Times New Roman" w:hAnsi="Times New Roman" w:cs="Times New Roman"/>
          <w:sz w:val="24"/>
          <w:szCs w:val="24"/>
        </w:rPr>
        <w:t xml:space="preserve"> obchodní firma</w:t>
      </w:r>
      <w:r w:rsidR="00D07871" w:rsidRPr="00C05318">
        <w:rPr>
          <w:rFonts w:ascii="Times New Roman" w:hAnsi="Times New Roman" w:cs="Times New Roman"/>
          <w:sz w:val="24"/>
          <w:szCs w:val="24"/>
        </w:rPr>
        <w:t xml:space="preserve"> nebo název</w:t>
      </w:r>
      <w:r w:rsidR="006A3174" w:rsidRPr="00C05318">
        <w:rPr>
          <w:rFonts w:ascii="Times New Roman" w:hAnsi="Times New Roman" w:cs="Times New Roman"/>
          <w:sz w:val="24"/>
          <w:szCs w:val="24"/>
        </w:rPr>
        <w:t xml:space="preserve"> </w:t>
      </w:r>
      <w:r w:rsidR="00356914" w:rsidRPr="00C05318">
        <w:rPr>
          <w:rFonts w:ascii="Times New Roman" w:hAnsi="Times New Roman" w:cs="Times New Roman"/>
          <w:sz w:val="24"/>
          <w:szCs w:val="24"/>
        </w:rPr>
        <w:t xml:space="preserve">podnikatele </w:t>
      </w:r>
      <w:r w:rsidR="00D07871" w:rsidRPr="00C05318">
        <w:rPr>
          <w:rFonts w:ascii="Times New Roman" w:hAnsi="Times New Roman" w:cs="Times New Roman"/>
          <w:sz w:val="24"/>
          <w:szCs w:val="24"/>
        </w:rPr>
        <w:t>a</w:t>
      </w:r>
      <w:r w:rsidR="006A3174" w:rsidRPr="00C05318">
        <w:rPr>
          <w:rFonts w:ascii="Times New Roman" w:hAnsi="Times New Roman" w:cs="Times New Roman"/>
          <w:sz w:val="24"/>
          <w:szCs w:val="24"/>
        </w:rPr>
        <w:t>nebo jméno</w:t>
      </w:r>
      <w:r w:rsidR="00D07871" w:rsidRPr="00C05318">
        <w:rPr>
          <w:rFonts w:ascii="Times New Roman" w:hAnsi="Times New Roman" w:cs="Times New Roman"/>
          <w:sz w:val="24"/>
          <w:szCs w:val="24"/>
        </w:rPr>
        <w:t>,</w:t>
      </w:r>
      <w:r w:rsidR="006A3174" w:rsidRPr="00C05318">
        <w:rPr>
          <w:rFonts w:ascii="Times New Roman" w:hAnsi="Times New Roman" w:cs="Times New Roman"/>
          <w:sz w:val="24"/>
          <w:szCs w:val="24"/>
        </w:rPr>
        <w:t xml:space="preserve"> příjmení</w:t>
      </w:r>
      <w:r w:rsidR="00356914" w:rsidRPr="00C05318">
        <w:rPr>
          <w:rFonts w:ascii="Times New Roman" w:hAnsi="Times New Roman" w:cs="Times New Roman"/>
          <w:sz w:val="24"/>
          <w:szCs w:val="24"/>
        </w:rPr>
        <w:t xml:space="preserve"> </w:t>
      </w:r>
      <w:r w:rsidR="006A3174" w:rsidRPr="00C05318">
        <w:rPr>
          <w:rFonts w:ascii="Times New Roman" w:hAnsi="Times New Roman" w:cs="Times New Roman"/>
          <w:sz w:val="24"/>
          <w:szCs w:val="24"/>
        </w:rPr>
        <w:t>a sídlo podnikatele, u kterého</w:t>
      </w:r>
      <w:bookmarkEnd w:id="17"/>
      <w:r w:rsidR="006A3174" w:rsidRPr="00F20417">
        <w:rPr>
          <w:rFonts w:ascii="Times New Roman" w:hAnsi="Times New Roman" w:cs="Times New Roman"/>
          <w:sz w:val="24"/>
          <w:szCs w:val="24"/>
        </w:rPr>
        <w:t xml:space="preserve"> </w:t>
      </w:r>
      <w:r w:rsidRPr="00F20417">
        <w:rPr>
          <w:rFonts w:ascii="Times New Roman" w:hAnsi="Times New Roman" w:cs="Times New Roman"/>
          <w:sz w:val="24"/>
          <w:szCs w:val="24"/>
        </w:rPr>
        <w:t>utajovaný dokument vznikl, číslo jednací</w:t>
      </w:r>
      <w:r w:rsidR="00BD7C35" w:rsidRPr="00F20417">
        <w:rPr>
          <w:rFonts w:ascii="Times New Roman" w:hAnsi="Times New Roman" w:cs="Times New Roman"/>
          <w:sz w:val="24"/>
          <w:szCs w:val="24"/>
        </w:rPr>
        <w:t>,</w:t>
      </w:r>
      <w:r w:rsidRPr="00F20417">
        <w:rPr>
          <w:rFonts w:ascii="Times New Roman" w:hAnsi="Times New Roman" w:cs="Times New Roman"/>
          <w:sz w:val="24"/>
          <w:szCs w:val="24"/>
        </w:rPr>
        <w:t xml:space="preserve"> stupeň utajení, datum</w:t>
      </w:r>
      <w:r w:rsidR="00674E6F" w:rsidRPr="00F20417">
        <w:rPr>
          <w:rFonts w:ascii="Times New Roman" w:hAnsi="Times New Roman" w:cs="Times New Roman"/>
          <w:sz w:val="24"/>
          <w:szCs w:val="24"/>
        </w:rPr>
        <w:t xml:space="preserve"> vzniku</w:t>
      </w:r>
      <w:r w:rsidR="00390526" w:rsidRPr="00F20417">
        <w:rPr>
          <w:rFonts w:ascii="Times New Roman" w:hAnsi="Times New Roman" w:cs="Times New Roman"/>
          <w:sz w:val="24"/>
          <w:szCs w:val="24"/>
        </w:rPr>
        <w:t>,</w:t>
      </w:r>
      <w:r w:rsidRPr="00F20417">
        <w:rPr>
          <w:rFonts w:ascii="Times New Roman" w:hAnsi="Times New Roman" w:cs="Times New Roman"/>
          <w:sz w:val="24"/>
          <w:szCs w:val="24"/>
        </w:rPr>
        <w:t xml:space="preserve"> číslo výtisku, počet listů,</w:t>
      </w:r>
      <w:r w:rsidR="005A19CF"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počet utajovaných a neutajovaných příloh v listinné podobě a počet jejich listů, </w:t>
      </w:r>
      <w:r w:rsidR="00FF2EBD" w:rsidRPr="00F20417">
        <w:rPr>
          <w:rFonts w:ascii="Times New Roman" w:hAnsi="Times New Roman" w:cs="Times New Roman"/>
          <w:sz w:val="24"/>
          <w:szCs w:val="24"/>
        </w:rPr>
        <w:t>případně i místo vzniku a</w:t>
      </w:r>
      <w:r w:rsidRPr="00F20417">
        <w:rPr>
          <w:rFonts w:ascii="Times New Roman" w:hAnsi="Times New Roman" w:cs="Times New Roman"/>
          <w:sz w:val="24"/>
          <w:szCs w:val="24"/>
        </w:rPr>
        <w:t xml:space="preserve"> počet a druh utajovaných a neutajovaných příloh v nelistinné podobě. Na utajovaný dokument se mohou vyznačit i další </w:t>
      </w:r>
      <w:r w:rsidR="005A19CF" w:rsidRPr="00F20417">
        <w:rPr>
          <w:rFonts w:ascii="Times New Roman" w:hAnsi="Times New Roman" w:cs="Times New Roman"/>
          <w:sz w:val="24"/>
          <w:szCs w:val="24"/>
        </w:rPr>
        <w:t xml:space="preserve">nezbytné </w:t>
      </w:r>
      <w:r w:rsidRPr="00F20417">
        <w:rPr>
          <w:rFonts w:ascii="Times New Roman" w:hAnsi="Times New Roman" w:cs="Times New Roman"/>
          <w:sz w:val="24"/>
          <w:szCs w:val="24"/>
        </w:rPr>
        <w:t xml:space="preserve">údaje. </w:t>
      </w:r>
    </w:p>
    <w:p w14:paraId="01F27B3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E6EB82A" w14:textId="5AF3D7E8" w:rsidR="005C4D99"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Číslo výtisku, počet listů, počet utajovaných a neutajovaných příloh a počet jejich listů, případně počet a druh utajovaných a neutajovaných příloh v nelistinné podobě se uvede na přední stranu prvního listu</w:t>
      </w:r>
      <w:r w:rsidR="00675276" w:rsidRPr="00F20417">
        <w:rPr>
          <w:rFonts w:ascii="Times New Roman" w:hAnsi="Times New Roman" w:cs="Times New Roman"/>
          <w:sz w:val="24"/>
          <w:szCs w:val="24"/>
        </w:rPr>
        <w:t xml:space="preserve"> podle vzoru stanoveného v příloze č. 8 k této vyhlášce</w:t>
      </w:r>
      <w:r w:rsidRPr="00F20417">
        <w:rPr>
          <w:rFonts w:ascii="Times New Roman" w:hAnsi="Times New Roman" w:cs="Times New Roman"/>
          <w:sz w:val="24"/>
          <w:szCs w:val="24"/>
        </w:rPr>
        <w:t xml:space="preserve">. Počet příloh v listinné podobě a počet jejich listů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vyjádř</w:t>
      </w:r>
      <w:r w:rsidR="00675276" w:rsidRPr="00F20417">
        <w:rPr>
          <w:rFonts w:ascii="Times New Roman" w:hAnsi="Times New Roman" w:cs="Times New Roman"/>
          <w:sz w:val="24"/>
          <w:szCs w:val="24"/>
        </w:rPr>
        <w:t>en</w:t>
      </w:r>
      <w:r w:rsidRPr="00F20417">
        <w:rPr>
          <w:rFonts w:ascii="Times New Roman" w:hAnsi="Times New Roman" w:cs="Times New Roman"/>
          <w:sz w:val="24"/>
          <w:szCs w:val="24"/>
        </w:rPr>
        <w:t xml:space="preserve"> zlomkem, jehož čitatelem je počet příloh v listinné podobě a jmenovatelem celkový počet listů příloh. Pokud je k utajovanému dokumentu připojen více než 1 výtisk příloh v listinné podobě,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u zlomku podle předchozí věty i počet výtisků příloh v listinné podobě násobkem. U příloh v nelistinné podobě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jejich počet a druh, případně i jejich evidenční označení. </w:t>
      </w:r>
    </w:p>
    <w:p w14:paraId="089BF769" w14:textId="77777777" w:rsidR="00D059D6" w:rsidRPr="00F20417" w:rsidRDefault="00D059D6"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26F1A95" w14:textId="5630CE6D" w:rsidR="00D11834" w:rsidRPr="00F20417" w:rsidRDefault="005C4D99" w:rsidP="00AB36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(3) </w:t>
      </w:r>
      <w:r w:rsidR="00203C24" w:rsidRPr="00F20417">
        <w:rPr>
          <w:rFonts w:ascii="Times New Roman" w:hAnsi="Times New Roman" w:cs="Times New Roman"/>
          <w:sz w:val="24"/>
          <w:szCs w:val="24"/>
        </w:rPr>
        <w:t>Skládá-li se utajovaný dokument</w:t>
      </w:r>
      <w:r w:rsidR="002A7DBF" w:rsidRPr="00F20417">
        <w:rPr>
          <w:rFonts w:ascii="Times New Roman" w:hAnsi="Times New Roman" w:cs="Times New Roman"/>
          <w:sz w:val="24"/>
          <w:szCs w:val="24"/>
        </w:rPr>
        <w:t xml:space="preserve"> v listinné podobě</w:t>
      </w:r>
      <w:r w:rsidR="00203C24" w:rsidRPr="00F20417">
        <w:rPr>
          <w:rFonts w:ascii="Times New Roman" w:hAnsi="Times New Roman" w:cs="Times New Roman"/>
          <w:sz w:val="24"/>
          <w:szCs w:val="24"/>
        </w:rPr>
        <w:t xml:space="preserve"> z více částí, </w:t>
      </w:r>
      <w:r w:rsidR="00675276" w:rsidRPr="00F20417">
        <w:rPr>
          <w:rFonts w:ascii="Times New Roman" w:hAnsi="Times New Roman" w:cs="Times New Roman"/>
          <w:sz w:val="24"/>
          <w:szCs w:val="24"/>
        </w:rPr>
        <w:t>musí být</w:t>
      </w:r>
      <w:r w:rsidR="00203C24" w:rsidRPr="00F20417">
        <w:rPr>
          <w:rFonts w:ascii="Times New Roman" w:hAnsi="Times New Roman" w:cs="Times New Roman"/>
          <w:sz w:val="24"/>
          <w:szCs w:val="24"/>
        </w:rPr>
        <w:t xml:space="preserve"> na průvodní části, která obsahuje údaje podle odstavce 1,</w:t>
      </w:r>
      <w:r w:rsidR="00675276" w:rsidRPr="00F20417">
        <w:rPr>
          <w:rFonts w:ascii="Times New Roman" w:hAnsi="Times New Roman" w:cs="Times New Roman"/>
          <w:sz w:val="24"/>
          <w:szCs w:val="24"/>
        </w:rPr>
        <w:t xml:space="preserve"> vyznačen</w:t>
      </w:r>
      <w:r w:rsidR="00203C24" w:rsidRPr="00F20417">
        <w:rPr>
          <w:rFonts w:ascii="Times New Roman" w:hAnsi="Times New Roman" w:cs="Times New Roman"/>
          <w:sz w:val="24"/>
          <w:szCs w:val="24"/>
        </w:rPr>
        <w:t xml:space="preserve"> stupeň utajení podle části s nejvyšším stupněm utajení podle vzoru stanoveného v příloze č. 9</w:t>
      </w:r>
      <w:r w:rsidR="004B3F98" w:rsidRPr="00F20417">
        <w:rPr>
          <w:rFonts w:ascii="Times New Roman" w:hAnsi="Times New Roman" w:cs="Times New Roman"/>
          <w:sz w:val="24"/>
          <w:szCs w:val="24"/>
        </w:rPr>
        <w:t xml:space="preserve"> k této vyhlášce</w:t>
      </w:r>
      <w:r w:rsidR="00203C24" w:rsidRPr="00F20417">
        <w:rPr>
          <w:rFonts w:ascii="Times New Roman" w:hAnsi="Times New Roman" w:cs="Times New Roman"/>
          <w:sz w:val="24"/>
          <w:szCs w:val="24"/>
        </w:rPr>
        <w:t xml:space="preserve">. </w:t>
      </w:r>
      <w:r w:rsidR="00D11834" w:rsidRPr="00F20417">
        <w:rPr>
          <w:rFonts w:ascii="Times New Roman" w:hAnsi="Times New Roman" w:cs="Times New Roman"/>
          <w:sz w:val="24"/>
          <w:szCs w:val="24"/>
        </w:rPr>
        <w:t>J</w:t>
      </w:r>
      <w:r w:rsidR="00FF2EBD" w:rsidRPr="00F20417">
        <w:rPr>
          <w:rFonts w:ascii="Times New Roman" w:hAnsi="Times New Roman" w:cs="Times New Roman"/>
          <w:sz w:val="24"/>
          <w:szCs w:val="24"/>
        </w:rPr>
        <w:t>e</w:t>
      </w:r>
      <w:r w:rsidR="00D11834" w:rsidRPr="00F20417">
        <w:rPr>
          <w:rFonts w:ascii="Times New Roman" w:hAnsi="Times New Roman" w:cs="Times New Roman"/>
          <w:sz w:val="24"/>
          <w:szCs w:val="24"/>
        </w:rPr>
        <w:t xml:space="preserve">-li k utajovanému dokumentu </w:t>
      </w:r>
      <w:r w:rsidR="00D43736" w:rsidRPr="00F20417">
        <w:rPr>
          <w:rFonts w:ascii="Times New Roman" w:hAnsi="Times New Roman" w:cs="Times New Roman"/>
          <w:sz w:val="24"/>
          <w:szCs w:val="24"/>
        </w:rPr>
        <w:t xml:space="preserve">v listinné podobě </w:t>
      </w:r>
      <w:r w:rsidR="00D11834" w:rsidRPr="00F20417">
        <w:rPr>
          <w:rFonts w:ascii="Times New Roman" w:hAnsi="Times New Roman" w:cs="Times New Roman"/>
          <w:sz w:val="24"/>
          <w:szCs w:val="24"/>
        </w:rPr>
        <w:t>připojen</w:t>
      </w:r>
      <w:r w:rsidR="00FF2EBD" w:rsidRPr="00F20417">
        <w:rPr>
          <w:rFonts w:ascii="Times New Roman" w:hAnsi="Times New Roman" w:cs="Times New Roman"/>
          <w:sz w:val="24"/>
          <w:szCs w:val="24"/>
        </w:rPr>
        <w:t>a</w:t>
      </w:r>
      <w:r w:rsidR="00D11834" w:rsidRPr="00F20417">
        <w:rPr>
          <w:rFonts w:ascii="Times New Roman" w:hAnsi="Times New Roman" w:cs="Times New Roman"/>
          <w:sz w:val="24"/>
          <w:szCs w:val="24"/>
        </w:rPr>
        <w:t xml:space="preserve"> příloh</w:t>
      </w:r>
      <w:r w:rsidR="00FF2EBD" w:rsidRPr="00F20417">
        <w:rPr>
          <w:rFonts w:ascii="Times New Roman" w:hAnsi="Times New Roman" w:cs="Times New Roman"/>
          <w:sz w:val="24"/>
          <w:szCs w:val="24"/>
        </w:rPr>
        <w:t>a</w:t>
      </w:r>
      <w:r w:rsidR="00D11834" w:rsidRPr="00F20417">
        <w:rPr>
          <w:rFonts w:ascii="Times New Roman" w:hAnsi="Times New Roman" w:cs="Times New Roman"/>
          <w:sz w:val="24"/>
          <w:szCs w:val="24"/>
        </w:rPr>
        <w:t xml:space="preserve">, </w:t>
      </w:r>
      <w:r w:rsidR="00FF2EBD" w:rsidRPr="00F20417">
        <w:rPr>
          <w:rFonts w:ascii="Times New Roman" w:hAnsi="Times New Roman" w:cs="Times New Roman"/>
          <w:sz w:val="24"/>
          <w:szCs w:val="24"/>
        </w:rPr>
        <w:t xml:space="preserve">jejíž stupeň utajení je </w:t>
      </w:r>
      <w:r w:rsidR="00D11834" w:rsidRPr="00F20417">
        <w:rPr>
          <w:rFonts w:ascii="Times New Roman" w:hAnsi="Times New Roman" w:cs="Times New Roman"/>
          <w:sz w:val="24"/>
          <w:szCs w:val="24"/>
        </w:rPr>
        <w:t>vyšší</w:t>
      </w:r>
      <w:r w:rsidR="00FF2EBD" w:rsidRPr="00F20417">
        <w:rPr>
          <w:rFonts w:ascii="Times New Roman" w:hAnsi="Times New Roman" w:cs="Times New Roman"/>
          <w:sz w:val="24"/>
          <w:szCs w:val="24"/>
        </w:rPr>
        <w:t xml:space="preserve"> než</w:t>
      </w:r>
      <w:r w:rsidR="00D11834" w:rsidRPr="00F20417">
        <w:rPr>
          <w:rFonts w:ascii="Times New Roman" w:hAnsi="Times New Roman" w:cs="Times New Roman"/>
          <w:sz w:val="24"/>
          <w:szCs w:val="24"/>
        </w:rPr>
        <w:t xml:space="preserve"> stup</w:t>
      </w:r>
      <w:r w:rsidR="00FF2EBD" w:rsidRPr="00F20417">
        <w:rPr>
          <w:rFonts w:ascii="Times New Roman" w:hAnsi="Times New Roman" w:cs="Times New Roman"/>
          <w:sz w:val="24"/>
          <w:szCs w:val="24"/>
        </w:rPr>
        <w:t>eň</w:t>
      </w:r>
      <w:r w:rsidR="00D11834" w:rsidRPr="00F20417">
        <w:rPr>
          <w:rFonts w:ascii="Times New Roman" w:hAnsi="Times New Roman" w:cs="Times New Roman"/>
          <w:sz w:val="24"/>
          <w:szCs w:val="24"/>
        </w:rPr>
        <w:t xml:space="preserve"> utajení utajovan</w:t>
      </w:r>
      <w:r w:rsidR="00FF2EBD" w:rsidRPr="00F20417">
        <w:rPr>
          <w:rFonts w:ascii="Times New Roman" w:hAnsi="Times New Roman" w:cs="Times New Roman"/>
          <w:sz w:val="24"/>
          <w:szCs w:val="24"/>
        </w:rPr>
        <w:t>ého</w:t>
      </w:r>
      <w:r w:rsidR="00D11834" w:rsidRPr="00F20417">
        <w:rPr>
          <w:rFonts w:ascii="Times New Roman" w:hAnsi="Times New Roman" w:cs="Times New Roman"/>
          <w:sz w:val="24"/>
          <w:szCs w:val="24"/>
        </w:rPr>
        <w:t xml:space="preserve"> dokument</w:t>
      </w:r>
      <w:r w:rsidR="00FF2EBD" w:rsidRPr="00F20417">
        <w:rPr>
          <w:rFonts w:ascii="Times New Roman" w:hAnsi="Times New Roman" w:cs="Times New Roman"/>
          <w:sz w:val="24"/>
          <w:szCs w:val="24"/>
        </w:rPr>
        <w:t>u</w:t>
      </w:r>
      <w:r w:rsidR="00D11834" w:rsidRPr="00F20417">
        <w:rPr>
          <w:rFonts w:ascii="Times New Roman" w:hAnsi="Times New Roman" w:cs="Times New Roman"/>
          <w:sz w:val="24"/>
          <w:szCs w:val="24"/>
        </w:rPr>
        <w:t>,</w:t>
      </w:r>
      <w:r w:rsidR="00675276" w:rsidRPr="00F20417">
        <w:rPr>
          <w:rFonts w:ascii="Times New Roman" w:hAnsi="Times New Roman" w:cs="Times New Roman"/>
          <w:sz w:val="24"/>
          <w:szCs w:val="24"/>
        </w:rPr>
        <w:t xml:space="preserve"> musí být</w:t>
      </w:r>
      <w:r w:rsidR="00D11834" w:rsidRPr="00F20417">
        <w:rPr>
          <w:rFonts w:ascii="Times New Roman" w:hAnsi="Times New Roman" w:cs="Times New Roman"/>
          <w:sz w:val="24"/>
          <w:szCs w:val="24"/>
        </w:rPr>
        <w:t xml:space="preserve"> na utajovaném dokumentu </w:t>
      </w:r>
      <w:r w:rsidR="00675276" w:rsidRPr="00F20417">
        <w:rPr>
          <w:rFonts w:ascii="Times New Roman" w:hAnsi="Times New Roman" w:cs="Times New Roman"/>
          <w:sz w:val="24"/>
          <w:szCs w:val="24"/>
        </w:rPr>
        <w:t xml:space="preserve">uveden </w:t>
      </w:r>
      <w:r w:rsidR="00D11834" w:rsidRPr="00F20417">
        <w:rPr>
          <w:rFonts w:ascii="Times New Roman" w:hAnsi="Times New Roman" w:cs="Times New Roman"/>
          <w:sz w:val="24"/>
          <w:szCs w:val="24"/>
        </w:rPr>
        <w:t xml:space="preserve">stupeň utajení podle přílohy s nejvyšším stupněm utajení. Náležitosti uvedené v odstavci 1 a v tomto odstavci </w:t>
      </w:r>
      <w:r w:rsidR="00675276" w:rsidRPr="00F20417">
        <w:rPr>
          <w:rFonts w:ascii="Times New Roman" w:hAnsi="Times New Roman" w:cs="Times New Roman"/>
          <w:sz w:val="24"/>
          <w:szCs w:val="24"/>
        </w:rPr>
        <w:t>musí být</w:t>
      </w:r>
      <w:r w:rsidR="00D11834" w:rsidRPr="00F20417">
        <w:rPr>
          <w:rFonts w:ascii="Times New Roman" w:hAnsi="Times New Roman" w:cs="Times New Roman"/>
          <w:sz w:val="24"/>
          <w:szCs w:val="24"/>
        </w:rPr>
        <w:t xml:space="preserve"> vyznač</w:t>
      </w:r>
      <w:r w:rsidR="00675276" w:rsidRPr="00F20417">
        <w:rPr>
          <w:rFonts w:ascii="Times New Roman" w:hAnsi="Times New Roman" w:cs="Times New Roman"/>
          <w:sz w:val="24"/>
          <w:szCs w:val="24"/>
        </w:rPr>
        <w:t>eny</w:t>
      </w:r>
      <w:r w:rsidR="00D11834" w:rsidRPr="00F20417">
        <w:rPr>
          <w:rFonts w:ascii="Times New Roman" w:hAnsi="Times New Roman" w:cs="Times New Roman"/>
          <w:sz w:val="24"/>
          <w:szCs w:val="24"/>
        </w:rPr>
        <w:t xml:space="preserve"> i na průvodní list, který neobsahuje utajovanou informaci, pokud j</w:t>
      </w:r>
      <w:r w:rsidR="006406E3" w:rsidRPr="00F20417">
        <w:rPr>
          <w:rFonts w:ascii="Times New Roman" w:hAnsi="Times New Roman" w:cs="Times New Roman"/>
          <w:sz w:val="24"/>
          <w:szCs w:val="24"/>
        </w:rPr>
        <w:t>e</w:t>
      </w:r>
      <w:r w:rsidR="00D11834" w:rsidRPr="00F20417">
        <w:rPr>
          <w:rFonts w:ascii="Times New Roman" w:hAnsi="Times New Roman" w:cs="Times New Roman"/>
          <w:sz w:val="24"/>
          <w:szCs w:val="24"/>
        </w:rPr>
        <w:t xml:space="preserve"> k němu připojen</w:t>
      </w:r>
      <w:r w:rsidR="006406E3" w:rsidRPr="00F20417">
        <w:rPr>
          <w:rFonts w:ascii="Times New Roman" w:hAnsi="Times New Roman" w:cs="Times New Roman"/>
          <w:sz w:val="24"/>
          <w:szCs w:val="24"/>
        </w:rPr>
        <w:t>a</w:t>
      </w:r>
      <w:r w:rsidR="00D11834" w:rsidRPr="00F20417">
        <w:rPr>
          <w:rFonts w:ascii="Times New Roman" w:hAnsi="Times New Roman" w:cs="Times New Roman"/>
          <w:sz w:val="24"/>
          <w:szCs w:val="24"/>
        </w:rPr>
        <w:t xml:space="preserve"> utajovan</w:t>
      </w:r>
      <w:r w:rsidR="006406E3" w:rsidRPr="00F20417">
        <w:rPr>
          <w:rFonts w:ascii="Times New Roman" w:hAnsi="Times New Roman" w:cs="Times New Roman"/>
          <w:sz w:val="24"/>
          <w:szCs w:val="24"/>
        </w:rPr>
        <w:t>á</w:t>
      </w:r>
      <w:r w:rsidR="00D11834" w:rsidRPr="00F20417">
        <w:rPr>
          <w:rFonts w:ascii="Times New Roman" w:hAnsi="Times New Roman" w:cs="Times New Roman"/>
          <w:sz w:val="24"/>
          <w:szCs w:val="24"/>
        </w:rPr>
        <w:t xml:space="preserve"> příloh</w:t>
      </w:r>
      <w:r w:rsidR="006406E3" w:rsidRPr="00F20417">
        <w:rPr>
          <w:rFonts w:ascii="Times New Roman" w:hAnsi="Times New Roman" w:cs="Times New Roman"/>
          <w:sz w:val="24"/>
          <w:szCs w:val="24"/>
        </w:rPr>
        <w:t>a</w:t>
      </w:r>
      <w:r w:rsidR="00D11834" w:rsidRPr="00F20417">
        <w:rPr>
          <w:rFonts w:ascii="Times New Roman" w:hAnsi="Times New Roman" w:cs="Times New Roman"/>
          <w:sz w:val="24"/>
          <w:szCs w:val="24"/>
        </w:rPr>
        <w:t>.</w:t>
      </w:r>
    </w:p>
    <w:p w14:paraId="5B5BC31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A58E21C" w14:textId="7ABD123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9D37CE" w:rsidRPr="00F20417">
        <w:rPr>
          <w:rFonts w:ascii="Times New Roman" w:hAnsi="Times New Roman" w:cs="Times New Roman"/>
          <w:sz w:val="24"/>
          <w:szCs w:val="24"/>
        </w:rPr>
        <w:t>4</w:t>
      </w:r>
      <w:r w:rsidRPr="00F20417">
        <w:rPr>
          <w:rFonts w:ascii="Times New Roman" w:hAnsi="Times New Roman" w:cs="Times New Roman"/>
          <w:sz w:val="24"/>
          <w:szCs w:val="24"/>
        </w:rPr>
        <w:t xml:space="preserve">) Příloha v listinné podobě k utajovanému dokumentu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označ</w:t>
      </w:r>
      <w:r w:rsidR="00675276" w:rsidRPr="00F20417">
        <w:rPr>
          <w:rFonts w:ascii="Times New Roman" w:hAnsi="Times New Roman" w:cs="Times New Roman"/>
          <w:sz w:val="24"/>
          <w:szCs w:val="24"/>
        </w:rPr>
        <w:t>ena</w:t>
      </w:r>
      <w:r w:rsidRPr="00F20417">
        <w:rPr>
          <w:rFonts w:ascii="Times New Roman" w:hAnsi="Times New Roman" w:cs="Times New Roman"/>
          <w:sz w:val="24"/>
          <w:szCs w:val="24"/>
        </w:rPr>
        <w:t xml:space="preserve"> číslem jednacím utajovaného dokumentu tak, že se na přední stranu prvního listu v pravé horní části uvede „Příloha č. … k č. j. …“; neobsahuje-li příloha utajované informace, uvede se „Neutajovaná příloha č. … k č. j. …“. Na přední stran</w:t>
      </w:r>
      <w:r w:rsidR="00675276" w:rsidRPr="00F20417">
        <w:rPr>
          <w:rFonts w:ascii="Times New Roman" w:hAnsi="Times New Roman" w:cs="Times New Roman"/>
          <w:sz w:val="24"/>
          <w:szCs w:val="24"/>
        </w:rPr>
        <w:t>ě</w:t>
      </w:r>
      <w:r w:rsidRPr="00F20417">
        <w:rPr>
          <w:rFonts w:ascii="Times New Roman" w:hAnsi="Times New Roman" w:cs="Times New Roman"/>
          <w:sz w:val="24"/>
          <w:szCs w:val="24"/>
        </w:rPr>
        <w:t xml:space="preserve"> prvního listu utajované přílohy v listinné podobě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bookmarkStart w:id="18" w:name="_Hlk168058781"/>
      <w:r w:rsidR="000D1842" w:rsidRPr="00C05318">
        <w:rPr>
          <w:rFonts w:ascii="Times New Roman" w:hAnsi="Times New Roman" w:cs="Times New Roman"/>
          <w:sz w:val="24"/>
          <w:szCs w:val="24"/>
        </w:rPr>
        <w:t>podle § 60b zákona, obchodní firma nebo název podnikatele anebo jméno, příjmení a sídlo podnikatele, u kterého</w:t>
      </w:r>
      <w:r w:rsidR="000D1842"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utajovaná příloha vznikla, </w:t>
      </w:r>
      <w:bookmarkEnd w:id="18"/>
      <w:r w:rsidR="00FA5932" w:rsidRPr="00C05318">
        <w:rPr>
          <w:rFonts w:ascii="Times New Roman" w:hAnsi="Times New Roman" w:cs="Times New Roman"/>
          <w:sz w:val="24"/>
          <w:szCs w:val="24"/>
        </w:rPr>
        <w:t>stupe</w:t>
      </w:r>
      <w:r w:rsidR="00C527FE" w:rsidRPr="00C05318">
        <w:rPr>
          <w:rFonts w:ascii="Times New Roman" w:hAnsi="Times New Roman" w:cs="Times New Roman"/>
          <w:sz w:val="24"/>
          <w:szCs w:val="24"/>
        </w:rPr>
        <w:t>ň utajení,</w:t>
      </w:r>
      <w:r w:rsidR="00C527FE" w:rsidRPr="00F20417">
        <w:rPr>
          <w:rFonts w:ascii="Times New Roman" w:hAnsi="Times New Roman" w:cs="Times New Roman"/>
          <w:b/>
          <w:sz w:val="24"/>
          <w:szCs w:val="24"/>
        </w:rPr>
        <w:t xml:space="preserve"> </w:t>
      </w:r>
      <w:r w:rsidRPr="00F20417">
        <w:rPr>
          <w:rFonts w:ascii="Times New Roman" w:hAnsi="Times New Roman" w:cs="Times New Roman"/>
          <w:sz w:val="24"/>
          <w:szCs w:val="24"/>
        </w:rPr>
        <w:t>vlastní číslo výtisku, počet listů a datum</w:t>
      </w:r>
      <w:r w:rsidR="00E64E86" w:rsidRPr="00F20417">
        <w:rPr>
          <w:rFonts w:ascii="Times New Roman" w:hAnsi="Times New Roman" w:cs="Times New Roman"/>
          <w:sz w:val="24"/>
          <w:szCs w:val="24"/>
        </w:rPr>
        <w:t>, případně i místo</w:t>
      </w:r>
      <w:r w:rsidRPr="00F20417">
        <w:rPr>
          <w:rFonts w:ascii="Times New Roman" w:hAnsi="Times New Roman" w:cs="Times New Roman"/>
          <w:sz w:val="24"/>
          <w:szCs w:val="24"/>
        </w:rPr>
        <w:t xml:space="preserve"> vzniku. Na utajované příloze v nelistinné podobě </w:t>
      </w:r>
      <w:r w:rsidR="00675276"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uvede</w:t>
      </w:r>
      <w:r w:rsidR="00675276" w:rsidRPr="00F20417">
        <w:rPr>
          <w:rFonts w:ascii="Times New Roman" w:hAnsi="Times New Roman" w:cs="Times New Roman"/>
          <w:sz w:val="24"/>
          <w:szCs w:val="24"/>
        </w:rPr>
        <w:t>no</w:t>
      </w:r>
      <w:r w:rsidRPr="00F20417">
        <w:rPr>
          <w:rFonts w:ascii="Times New Roman" w:hAnsi="Times New Roman" w:cs="Times New Roman"/>
          <w:sz w:val="24"/>
          <w:szCs w:val="24"/>
        </w:rPr>
        <w:t xml:space="preserve"> </w:t>
      </w:r>
      <w:r w:rsidR="00675276" w:rsidRPr="00F20417">
        <w:rPr>
          <w:rFonts w:ascii="Times New Roman" w:hAnsi="Times New Roman" w:cs="Times New Roman"/>
          <w:sz w:val="24"/>
          <w:szCs w:val="24"/>
        </w:rPr>
        <w:t xml:space="preserve">označení </w:t>
      </w:r>
      <w:r w:rsidRPr="00F20417">
        <w:rPr>
          <w:rFonts w:ascii="Times New Roman" w:hAnsi="Times New Roman" w:cs="Times New Roman"/>
          <w:sz w:val="24"/>
          <w:szCs w:val="24"/>
        </w:rPr>
        <w:t>„Příloha č. … k č. j. …“ a další náležitosti podle § 16 odst. 1</w:t>
      </w:r>
      <w:bookmarkStart w:id="19" w:name="_Hlk168058986"/>
      <w:r w:rsidR="00404E08" w:rsidRPr="00C05318">
        <w:rPr>
          <w:rFonts w:ascii="Times New Roman" w:hAnsi="Times New Roman" w:cs="Times New Roman"/>
          <w:sz w:val="24"/>
          <w:szCs w:val="24"/>
        </w:rPr>
        <w:t>; neobsahuje-li příloha utajované informace, uvede se „Neutajovaná příloha č. … k č. j. …“</w:t>
      </w:r>
      <w:bookmarkEnd w:id="19"/>
      <w:r w:rsidRPr="00F20417">
        <w:rPr>
          <w:rFonts w:ascii="Times New Roman" w:hAnsi="Times New Roman" w:cs="Times New Roman"/>
          <w:sz w:val="24"/>
          <w:szCs w:val="24"/>
        </w:rPr>
        <w:t xml:space="preserve">. Stupeň utajení každé utajované přílohy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vyznače</w:t>
      </w:r>
      <w:r w:rsidR="00675276" w:rsidRPr="00F20417">
        <w:rPr>
          <w:rFonts w:ascii="Times New Roman" w:hAnsi="Times New Roman" w:cs="Times New Roman"/>
          <w:sz w:val="24"/>
          <w:szCs w:val="24"/>
        </w:rPr>
        <w:t>n</w:t>
      </w:r>
      <w:r w:rsidRPr="00F20417">
        <w:rPr>
          <w:rFonts w:ascii="Times New Roman" w:hAnsi="Times New Roman" w:cs="Times New Roman"/>
          <w:sz w:val="24"/>
          <w:szCs w:val="24"/>
        </w:rPr>
        <w:t xml:space="preserve"> stejným způsobem jako na utajovaném dokumentu. Utajované i neutajované přílohy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čísl</w:t>
      </w:r>
      <w:r w:rsidR="00675276"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průběžně v jedné řadě. Nelze-li uvedené náležitosti vyznačit na přílohu, </w:t>
      </w:r>
      <w:r w:rsidR="0067527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675276" w:rsidRPr="00F20417">
        <w:rPr>
          <w:rFonts w:ascii="Times New Roman" w:hAnsi="Times New Roman" w:cs="Times New Roman"/>
          <w:sz w:val="24"/>
          <w:szCs w:val="24"/>
        </w:rPr>
        <w:t>eny</w:t>
      </w:r>
      <w:r w:rsidRPr="00F20417">
        <w:rPr>
          <w:rFonts w:ascii="Times New Roman" w:hAnsi="Times New Roman" w:cs="Times New Roman"/>
          <w:sz w:val="24"/>
          <w:szCs w:val="24"/>
        </w:rPr>
        <w:t xml:space="preserve"> na popisném štítku nebo jiným způsobem. </w:t>
      </w:r>
    </w:p>
    <w:p w14:paraId="6EE73D5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8280A8B" w14:textId="395907B0"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D3CBA" w:rsidRPr="00F20417">
        <w:rPr>
          <w:rFonts w:ascii="Times New Roman" w:hAnsi="Times New Roman" w:cs="Times New Roman"/>
          <w:sz w:val="24"/>
          <w:szCs w:val="24"/>
        </w:rPr>
        <w:t>5</w:t>
      </w:r>
      <w:r w:rsidRPr="00F20417">
        <w:rPr>
          <w:rFonts w:ascii="Times New Roman" w:hAnsi="Times New Roman" w:cs="Times New Roman"/>
          <w:sz w:val="24"/>
          <w:szCs w:val="24"/>
        </w:rPr>
        <w:t xml:space="preserve">) Listy nebo stránky utajovaného dokumentu v listinné podobě musí být průběžně </w:t>
      </w:r>
      <w:r w:rsidRPr="00F20417">
        <w:rPr>
          <w:rFonts w:ascii="Times New Roman" w:hAnsi="Times New Roman" w:cs="Times New Roman"/>
          <w:sz w:val="24"/>
          <w:szCs w:val="24"/>
        </w:rPr>
        <w:lastRenderedPageBreak/>
        <w:t xml:space="preserve">číslovány. Listy nebo stránky jednotlivých utajovaných příloh v listinné podobě </w:t>
      </w:r>
      <w:r w:rsidR="005F3AFA"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čísl</w:t>
      </w:r>
      <w:r w:rsidR="005F3AFA"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samostatně. Listy utajovaného dokumentu a listy jednotlivých utajovaných příloh v listinné podobě musí být sešity nebo jinak pevně spojeny. Pro potřeby uvedení počtu listů utajovaného dokumentu a jeho příloh je každý list bez ohledu na jeho formát považován za 1 list.</w:t>
      </w:r>
    </w:p>
    <w:p w14:paraId="7329404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94A098" w14:textId="680DAF32" w:rsidR="00D11834" w:rsidRPr="009F6A62"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62BBC" w:rsidRPr="00F20417">
        <w:rPr>
          <w:rFonts w:ascii="Times New Roman" w:hAnsi="Times New Roman" w:cs="Times New Roman"/>
          <w:sz w:val="24"/>
          <w:szCs w:val="24"/>
        </w:rPr>
        <w:t>6</w:t>
      </w:r>
      <w:r w:rsidRPr="00F20417">
        <w:rPr>
          <w:rFonts w:ascii="Times New Roman" w:hAnsi="Times New Roman" w:cs="Times New Roman"/>
          <w:sz w:val="24"/>
          <w:szCs w:val="24"/>
        </w:rPr>
        <w:t>) O</w:t>
      </w:r>
      <w:r w:rsidR="005F3AFA" w:rsidRPr="00F20417">
        <w:rPr>
          <w:rFonts w:ascii="Times New Roman" w:hAnsi="Times New Roman" w:cs="Times New Roman"/>
          <w:sz w:val="24"/>
          <w:szCs w:val="24"/>
        </w:rPr>
        <w:t xml:space="preserve"> o</w:t>
      </w:r>
      <w:r w:rsidRPr="00F20417">
        <w:rPr>
          <w:rFonts w:ascii="Times New Roman" w:hAnsi="Times New Roman" w:cs="Times New Roman"/>
          <w:sz w:val="24"/>
          <w:szCs w:val="24"/>
        </w:rPr>
        <w:t>dpojení přílohy a její</w:t>
      </w:r>
      <w:r w:rsidR="005F3AFA" w:rsidRPr="00F20417">
        <w:rPr>
          <w:rFonts w:ascii="Times New Roman" w:hAnsi="Times New Roman" w:cs="Times New Roman"/>
          <w:sz w:val="24"/>
          <w:szCs w:val="24"/>
        </w:rPr>
        <w:t>m</w:t>
      </w:r>
      <w:r w:rsidRPr="00F20417">
        <w:rPr>
          <w:rFonts w:ascii="Times New Roman" w:hAnsi="Times New Roman" w:cs="Times New Roman"/>
          <w:sz w:val="24"/>
          <w:szCs w:val="24"/>
        </w:rPr>
        <w:t xml:space="preserve"> přeevidování jako nový dokument nebo příloh</w:t>
      </w:r>
      <w:r w:rsidR="00476D2E" w:rsidRPr="00F20417">
        <w:rPr>
          <w:rFonts w:ascii="Times New Roman" w:hAnsi="Times New Roman" w:cs="Times New Roman"/>
          <w:sz w:val="24"/>
          <w:szCs w:val="24"/>
        </w:rPr>
        <w:t>a</w:t>
      </w:r>
      <w:r w:rsidRPr="00F20417">
        <w:rPr>
          <w:rFonts w:ascii="Times New Roman" w:hAnsi="Times New Roman" w:cs="Times New Roman"/>
          <w:sz w:val="24"/>
          <w:szCs w:val="24"/>
        </w:rPr>
        <w:t xml:space="preserve"> jiného dokumentu </w:t>
      </w:r>
      <w:r w:rsidR="005F3AFA" w:rsidRPr="00F20417">
        <w:rPr>
          <w:rFonts w:ascii="Times New Roman" w:hAnsi="Times New Roman" w:cs="Times New Roman"/>
          <w:sz w:val="24"/>
          <w:szCs w:val="24"/>
        </w:rPr>
        <w:t xml:space="preserve">musí být proveden </w:t>
      </w:r>
      <w:r w:rsidRPr="00F20417">
        <w:rPr>
          <w:rFonts w:ascii="Times New Roman" w:hAnsi="Times New Roman" w:cs="Times New Roman"/>
          <w:sz w:val="24"/>
          <w:szCs w:val="24"/>
        </w:rPr>
        <w:t>písemný záznam na přední stranu prvního listu utajovaného dokumentu, v pravé horní části, nebo u doručeného utajovaného dokumentu u evidenčního záznamu podle § 11 odst. 3, anebo jiným způsobem. Písemný záznam obsahuje</w:t>
      </w:r>
      <w:r w:rsidR="00B97BAE" w:rsidRPr="00F20417">
        <w:rPr>
          <w:rFonts w:ascii="Times New Roman" w:hAnsi="Times New Roman" w:cs="Times New Roman"/>
          <w:sz w:val="24"/>
          <w:szCs w:val="24"/>
        </w:rPr>
        <w:t xml:space="preserve"> údaje o tom</w:t>
      </w:r>
      <w:r w:rsidRPr="00F20417">
        <w:rPr>
          <w:rFonts w:ascii="Times New Roman" w:hAnsi="Times New Roman" w:cs="Times New Roman"/>
          <w:sz w:val="24"/>
          <w:szCs w:val="24"/>
        </w:rPr>
        <w:t xml:space="preserve">, která příloha byla odpojena, datum odpojení, nové číslo jednací odpojené přílohy, jméno, příjmení a podpis osoby, která odpojení a písemný záznam provedla. Na odpojenou utajovanou přílohu </w:t>
      </w:r>
      <w:r w:rsidR="004F53A4"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4F53A4" w:rsidRPr="00F20417">
        <w:rPr>
          <w:rFonts w:ascii="Times New Roman" w:hAnsi="Times New Roman" w:cs="Times New Roman"/>
          <w:sz w:val="24"/>
          <w:szCs w:val="24"/>
        </w:rPr>
        <w:t>no</w:t>
      </w:r>
      <w:r w:rsidRPr="00F20417">
        <w:rPr>
          <w:rFonts w:ascii="Times New Roman" w:hAnsi="Times New Roman" w:cs="Times New Roman"/>
          <w:sz w:val="24"/>
          <w:szCs w:val="24"/>
        </w:rPr>
        <w:t xml:space="preserve"> i </w:t>
      </w:r>
      <w:r w:rsidR="004F53A4" w:rsidRPr="00F20417">
        <w:rPr>
          <w:rFonts w:ascii="Times New Roman" w:hAnsi="Times New Roman" w:cs="Times New Roman"/>
          <w:sz w:val="24"/>
          <w:szCs w:val="24"/>
        </w:rPr>
        <w:t>číslo jednací</w:t>
      </w:r>
      <w:r w:rsidRPr="00F20417">
        <w:rPr>
          <w:rFonts w:ascii="Times New Roman" w:hAnsi="Times New Roman" w:cs="Times New Roman"/>
          <w:sz w:val="24"/>
          <w:szCs w:val="24"/>
        </w:rPr>
        <w:t xml:space="preserve">, pod kterým byla před jejím odpojením evidována. </w:t>
      </w:r>
      <w:bookmarkStart w:id="20" w:name="_Hlk168059071"/>
      <w:r w:rsidR="00404E08" w:rsidRPr="009F6A62">
        <w:rPr>
          <w:rFonts w:ascii="Times New Roman" w:hAnsi="Times New Roman" w:cs="Times New Roman"/>
          <w:sz w:val="24"/>
          <w:szCs w:val="24"/>
        </w:rPr>
        <w:t xml:space="preserve">Pokud byl před odpojením změněn nebo zrušen stupeň utajení přílohy, uvede na tuto přílohu osoba, která provádí její odpojení, text záznamu uvedeného na utajovaném dokumentu </w:t>
      </w:r>
      <w:r w:rsidR="00AD6311" w:rsidRPr="009F6A62">
        <w:rPr>
          <w:rFonts w:ascii="Times New Roman" w:hAnsi="Times New Roman" w:cs="Times New Roman"/>
          <w:sz w:val="24"/>
          <w:szCs w:val="24"/>
        </w:rPr>
        <w:t xml:space="preserve">nebo spisu </w:t>
      </w:r>
      <w:r w:rsidR="00404E08" w:rsidRPr="009F6A62">
        <w:rPr>
          <w:rFonts w:ascii="Times New Roman" w:hAnsi="Times New Roman" w:cs="Times New Roman"/>
          <w:sz w:val="24"/>
          <w:szCs w:val="24"/>
        </w:rPr>
        <w:t>podle § 9 odst. 1 věty třetí.</w:t>
      </w:r>
      <w:bookmarkEnd w:id="20"/>
    </w:p>
    <w:p w14:paraId="59D5F1E3" w14:textId="77777777" w:rsidR="00C97194" w:rsidRPr="00F20417" w:rsidRDefault="00C9719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C928EA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15 </w:t>
      </w:r>
    </w:p>
    <w:p w14:paraId="5D771F97" w14:textId="646445D6" w:rsidR="00D11834" w:rsidRPr="00F20417" w:rsidRDefault="00986630"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Záznam a rozdělovník</w:t>
      </w:r>
    </w:p>
    <w:p w14:paraId="3E03C0E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310CC1C7" w14:textId="007E7CE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trike/>
          <w:sz w:val="24"/>
          <w:szCs w:val="24"/>
        </w:rPr>
      </w:pPr>
      <w:r w:rsidRPr="00F20417">
        <w:rPr>
          <w:rFonts w:ascii="Times New Roman" w:hAnsi="Times New Roman" w:cs="Times New Roman"/>
          <w:sz w:val="24"/>
          <w:szCs w:val="24"/>
        </w:rPr>
        <w:tab/>
        <w:t xml:space="preserve">(1) Na výtisku utajovaného dokumentu určeném k uložení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vyhotove</w:t>
      </w:r>
      <w:r w:rsidR="0063390C" w:rsidRPr="00F20417">
        <w:rPr>
          <w:rFonts w:ascii="Times New Roman" w:hAnsi="Times New Roman" w:cs="Times New Roman"/>
          <w:sz w:val="24"/>
          <w:szCs w:val="24"/>
        </w:rPr>
        <w:t>n</w:t>
      </w:r>
      <w:r w:rsidRPr="00F20417">
        <w:rPr>
          <w:rFonts w:ascii="Times New Roman" w:hAnsi="Times New Roman" w:cs="Times New Roman"/>
          <w:sz w:val="24"/>
          <w:szCs w:val="24"/>
        </w:rPr>
        <w:t xml:space="preserve"> záznam podle vzoru stanoveného v příloze č. 10</w:t>
      </w:r>
      <w:r w:rsidR="0012546B"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V případě vyhotovení více než jednoho výtisku utajovaného dokumentu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výtisku určeném k uložení vyhotove</w:t>
      </w:r>
      <w:r w:rsidR="0063390C" w:rsidRPr="00F20417">
        <w:rPr>
          <w:rFonts w:ascii="Times New Roman" w:hAnsi="Times New Roman" w:cs="Times New Roman"/>
          <w:sz w:val="24"/>
          <w:szCs w:val="24"/>
        </w:rPr>
        <w:t>n</w:t>
      </w:r>
      <w:r w:rsidRPr="00F20417">
        <w:rPr>
          <w:rFonts w:ascii="Times New Roman" w:hAnsi="Times New Roman" w:cs="Times New Roman"/>
          <w:sz w:val="24"/>
          <w:szCs w:val="24"/>
        </w:rPr>
        <w:t xml:space="preserve"> též rozdělovník podle vzoru stanoveného v příloze č. 11</w:t>
      </w:r>
      <w:r w:rsidR="0042087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r w:rsidR="003722E7" w:rsidRPr="00F20417">
        <w:rPr>
          <w:rFonts w:ascii="Times New Roman" w:hAnsi="Times New Roman" w:cs="Times New Roman"/>
          <w:sz w:val="24"/>
          <w:szCs w:val="24"/>
        </w:rPr>
        <w:t xml:space="preserve"> Rozdělovník a záznam se nevyhotovuj</w:t>
      </w:r>
      <w:r w:rsidR="0063390C" w:rsidRPr="00F20417">
        <w:rPr>
          <w:rFonts w:ascii="Times New Roman" w:hAnsi="Times New Roman" w:cs="Times New Roman"/>
          <w:sz w:val="24"/>
          <w:szCs w:val="24"/>
        </w:rPr>
        <w:t>í</w:t>
      </w:r>
      <w:r w:rsidR="003722E7" w:rsidRPr="00F20417">
        <w:rPr>
          <w:rFonts w:ascii="Times New Roman" w:hAnsi="Times New Roman" w:cs="Times New Roman"/>
          <w:sz w:val="24"/>
          <w:szCs w:val="24"/>
        </w:rPr>
        <w:t xml:space="preserve"> na doručeném utajovaném dokumentu.</w:t>
      </w:r>
    </w:p>
    <w:p w14:paraId="5172B0E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7FA78CC" w14:textId="7074E47D"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Rozdělovník lze uvést i na samostatném listu, který bude k utajovanému dokumentu přiložen a ukládá se společně s ním. Na utajovaný dokument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63390C" w:rsidRPr="00F20417">
        <w:rPr>
          <w:rFonts w:ascii="Times New Roman" w:hAnsi="Times New Roman" w:cs="Times New Roman"/>
          <w:sz w:val="24"/>
          <w:szCs w:val="24"/>
        </w:rPr>
        <w:t>no</w:t>
      </w:r>
      <w:r w:rsidRPr="00F20417">
        <w:rPr>
          <w:rFonts w:ascii="Times New Roman" w:hAnsi="Times New Roman" w:cs="Times New Roman"/>
          <w:sz w:val="24"/>
          <w:szCs w:val="24"/>
        </w:rPr>
        <w:t xml:space="preserve"> označení „Rozdělovník přiložen“. Rozdělovník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vždy uvede</w:t>
      </w:r>
      <w:r w:rsidR="0063390C" w:rsidRPr="00F20417">
        <w:rPr>
          <w:rFonts w:ascii="Times New Roman" w:hAnsi="Times New Roman" w:cs="Times New Roman"/>
          <w:sz w:val="24"/>
          <w:szCs w:val="24"/>
        </w:rPr>
        <w:t>n</w:t>
      </w:r>
      <w:r w:rsidRPr="00F20417">
        <w:rPr>
          <w:rFonts w:ascii="Times New Roman" w:hAnsi="Times New Roman" w:cs="Times New Roman"/>
          <w:sz w:val="24"/>
          <w:szCs w:val="24"/>
        </w:rPr>
        <w:t xml:space="preserve"> na samostatném listu, pokud</w:t>
      </w:r>
    </w:p>
    <w:p w14:paraId="1EF8F7E3"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504A87C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jej není možné v celém rozsahu uvést na utajovaný dokument nebo</w:t>
      </w:r>
    </w:p>
    <w:p w14:paraId="5647754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E6AB6B4" w14:textId="1506F1B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výčet všech adresátů není uveden v </w:t>
      </w:r>
      <w:r w:rsidR="00AF6537" w:rsidRPr="00F20417">
        <w:rPr>
          <w:rFonts w:ascii="Times New Roman" w:hAnsi="Times New Roman" w:cs="Times New Roman"/>
          <w:sz w:val="24"/>
          <w:szCs w:val="24"/>
        </w:rPr>
        <w:t>administrativní pomůcce, ve které je utajovaný dokument zaevidován</w:t>
      </w:r>
      <w:r w:rsidRPr="00F20417">
        <w:rPr>
          <w:rFonts w:ascii="Times New Roman" w:hAnsi="Times New Roman" w:cs="Times New Roman"/>
          <w:sz w:val="24"/>
          <w:szCs w:val="24"/>
        </w:rPr>
        <w:t xml:space="preserve">. </w:t>
      </w:r>
    </w:p>
    <w:p w14:paraId="2EEFDAA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2A4FD08" w14:textId="581B50E5" w:rsidR="00C9719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Rozdělovník podle odstavce 2 písm. b) </w:t>
      </w:r>
      <w:r w:rsidR="0063390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při zničení utajovaného dokumentu ulož</w:t>
      </w:r>
      <w:r w:rsidR="0063390C" w:rsidRPr="00F20417">
        <w:rPr>
          <w:rFonts w:ascii="Times New Roman" w:hAnsi="Times New Roman" w:cs="Times New Roman"/>
          <w:sz w:val="24"/>
          <w:szCs w:val="24"/>
        </w:rPr>
        <w:t>en</w:t>
      </w:r>
      <w:r w:rsidRPr="00F20417">
        <w:rPr>
          <w:rFonts w:ascii="Times New Roman" w:hAnsi="Times New Roman" w:cs="Times New Roman"/>
          <w:sz w:val="24"/>
          <w:szCs w:val="24"/>
        </w:rPr>
        <w:t xml:space="preserve"> u příslušné administrativní pomůcky</w:t>
      </w:r>
      <w:r w:rsidR="00AF6537" w:rsidRPr="00F20417">
        <w:rPr>
          <w:rFonts w:ascii="Times New Roman" w:hAnsi="Times New Roman" w:cs="Times New Roman"/>
          <w:sz w:val="24"/>
          <w:szCs w:val="24"/>
        </w:rPr>
        <w:t xml:space="preserve">, ve které je utajovaný dokument zaevidován, </w:t>
      </w:r>
      <w:r w:rsidRPr="00F20417">
        <w:rPr>
          <w:rFonts w:ascii="Times New Roman" w:hAnsi="Times New Roman" w:cs="Times New Roman"/>
          <w:sz w:val="24"/>
          <w:szCs w:val="24"/>
        </w:rPr>
        <w:t xml:space="preserve">a </w:t>
      </w:r>
      <w:r w:rsidR="00C27300" w:rsidRPr="00F20417">
        <w:rPr>
          <w:rFonts w:ascii="Times New Roman" w:hAnsi="Times New Roman" w:cs="Times New Roman"/>
          <w:sz w:val="24"/>
          <w:szCs w:val="24"/>
        </w:rPr>
        <w:t xml:space="preserve">lze jej </w:t>
      </w:r>
      <w:r w:rsidRPr="00F20417">
        <w:rPr>
          <w:rFonts w:ascii="Times New Roman" w:hAnsi="Times New Roman" w:cs="Times New Roman"/>
          <w:sz w:val="24"/>
          <w:szCs w:val="24"/>
        </w:rPr>
        <w:t>znič</w:t>
      </w:r>
      <w:r w:rsidR="00C27300" w:rsidRPr="00F20417">
        <w:rPr>
          <w:rFonts w:ascii="Times New Roman" w:hAnsi="Times New Roman" w:cs="Times New Roman"/>
          <w:sz w:val="24"/>
          <w:szCs w:val="24"/>
        </w:rPr>
        <w:t>it</w:t>
      </w:r>
      <w:r w:rsidRPr="00F20417">
        <w:rPr>
          <w:rFonts w:ascii="Times New Roman" w:hAnsi="Times New Roman" w:cs="Times New Roman"/>
          <w:sz w:val="24"/>
          <w:szCs w:val="24"/>
        </w:rPr>
        <w:t xml:space="preserve"> po písemném oznámení o zrušení stupně utajení utajovaného dokumentu všem jeho adresátům.</w:t>
      </w:r>
    </w:p>
    <w:p w14:paraId="75DA7162" w14:textId="77777777" w:rsidR="00354E94" w:rsidRPr="00F20417" w:rsidRDefault="00354E94" w:rsidP="00E06C4F">
      <w:pPr>
        <w:widowControl w:val="0"/>
        <w:autoSpaceDE w:val="0"/>
        <w:autoSpaceDN w:val="0"/>
        <w:adjustRightInd w:val="0"/>
        <w:spacing w:after="0" w:line="240" w:lineRule="auto"/>
        <w:rPr>
          <w:rFonts w:ascii="Times New Roman" w:hAnsi="Times New Roman" w:cs="Times New Roman"/>
          <w:sz w:val="24"/>
          <w:szCs w:val="24"/>
          <w:u w:val="single"/>
        </w:rPr>
      </w:pPr>
    </w:p>
    <w:p w14:paraId="5782F1F0" w14:textId="327CB938"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16 </w:t>
      </w:r>
    </w:p>
    <w:p w14:paraId="5588585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Náležitosti utajovaného dokumentu v nelistinné podobě </w:t>
      </w:r>
    </w:p>
    <w:p w14:paraId="6AB18E0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8A31BAE" w14:textId="0074DC7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Na utajovan</w:t>
      </w:r>
      <w:r w:rsidR="00BF6692" w:rsidRPr="00F20417">
        <w:rPr>
          <w:rFonts w:ascii="Times New Roman" w:hAnsi="Times New Roman" w:cs="Times New Roman"/>
          <w:sz w:val="24"/>
          <w:szCs w:val="24"/>
        </w:rPr>
        <w:t>ém</w:t>
      </w:r>
      <w:r w:rsidRPr="00F20417">
        <w:rPr>
          <w:rFonts w:ascii="Times New Roman" w:hAnsi="Times New Roman" w:cs="Times New Roman"/>
          <w:sz w:val="24"/>
          <w:szCs w:val="24"/>
        </w:rPr>
        <w:t xml:space="preserve"> dokument</w:t>
      </w:r>
      <w:r w:rsidR="00BF6692" w:rsidRPr="00F20417">
        <w:rPr>
          <w:rFonts w:ascii="Times New Roman" w:hAnsi="Times New Roman" w:cs="Times New Roman"/>
          <w:sz w:val="24"/>
          <w:szCs w:val="24"/>
        </w:rPr>
        <w:t>u</w:t>
      </w:r>
      <w:r w:rsidRPr="00F20417">
        <w:rPr>
          <w:rFonts w:ascii="Times New Roman" w:hAnsi="Times New Roman" w:cs="Times New Roman"/>
          <w:sz w:val="24"/>
          <w:szCs w:val="24"/>
        </w:rPr>
        <w:t xml:space="preserve"> v nelistinné podobě </w:t>
      </w:r>
      <w:r w:rsidR="00BF6692"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F6692"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r w:rsidR="008742DD" w:rsidRPr="009F6A62">
        <w:rPr>
          <w:rFonts w:ascii="Times New Roman" w:hAnsi="Times New Roman" w:cs="Times New Roman"/>
          <w:sz w:val="24"/>
          <w:szCs w:val="24"/>
        </w:rPr>
        <w:t>podle § 60b zákona, obchodní firma nebo název podnikatele anebo jméno, příjmení a sídlo podnikatele, u kterého</w:t>
      </w:r>
      <w:r w:rsidR="00C25816"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utajovaný dokument vznikl, datum vzniku, číslo jednací, pod kterým je utajovaný dokument v nelistinné podobě zaevidován, a stupeň utajení. Je-li přílohou, </w:t>
      </w:r>
      <w:r w:rsidR="00BF6692"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BF6692" w:rsidRPr="00F20417">
        <w:rPr>
          <w:rFonts w:ascii="Times New Roman" w:hAnsi="Times New Roman" w:cs="Times New Roman"/>
          <w:sz w:val="24"/>
          <w:szCs w:val="24"/>
        </w:rPr>
        <w:t>no</w:t>
      </w:r>
      <w:r w:rsidRPr="00F20417">
        <w:rPr>
          <w:rFonts w:ascii="Times New Roman" w:hAnsi="Times New Roman" w:cs="Times New Roman"/>
          <w:sz w:val="24"/>
          <w:szCs w:val="24"/>
        </w:rPr>
        <w:t xml:space="preserve"> označení „Příloha č. ... k č. j. ...“.</w:t>
      </w:r>
    </w:p>
    <w:p w14:paraId="6469BA5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71DF35E" w14:textId="2A29DA3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Nelze-li údaje podle odstavce 1 vyznačit přímo na utajovaný dokument v nelistinné </w:t>
      </w:r>
      <w:r w:rsidRPr="00F20417">
        <w:rPr>
          <w:rFonts w:ascii="Times New Roman" w:hAnsi="Times New Roman" w:cs="Times New Roman"/>
          <w:sz w:val="24"/>
          <w:szCs w:val="24"/>
        </w:rPr>
        <w:lastRenderedPageBreak/>
        <w:t xml:space="preserve">podobě, </w:t>
      </w:r>
      <w:r w:rsidR="00BF6692"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BF6692" w:rsidRPr="00F20417">
        <w:rPr>
          <w:rFonts w:ascii="Times New Roman" w:hAnsi="Times New Roman" w:cs="Times New Roman"/>
          <w:sz w:val="24"/>
          <w:szCs w:val="24"/>
        </w:rPr>
        <w:t>eny</w:t>
      </w:r>
      <w:r w:rsidRPr="00F20417">
        <w:rPr>
          <w:rFonts w:ascii="Times New Roman" w:hAnsi="Times New Roman" w:cs="Times New Roman"/>
          <w:sz w:val="24"/>
          <w:szCs w:val="24"/>
        </w:rPr>
        <w:t xml:space="preserve"> na popisném štítku nebo jiným způsobem. </w:t>
      </w:r>
    </w:p>
    <w:p w14:paraId="630E489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603DB31" w14:textId="1E3B13D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Utajovaný dokument</w:t>
      </w:r>
      <w:r w:rsidR="001D1925" w:rsidRPr="00F20417">
        <w:rPr>
          <w:rFonts w:ascii="Times New Roman" w:hAnsi="Times New Roman" w:cs="Times New Roman"/>
          <w:sz w:val="24"/>
          <w:szCs w:val="24"/>
        </w:rPr>
        <w:t xml:space="preserve"> v nelistinné podobě</w:t>
      </w:r>
      <w:r w:rsidRPr="00F20417">
        <w:rPr>
          <w:rFonts w:ascii="Times New Roman" w:hAnsi="Times New Roman" w:cs="Times New Roman"/>
          <w:sz w:val="24"/>
          <w:szCs w:val="24"/>
        </w:rPr>
        <w:t xml:space="preserve"> při přepravě opatří orgán státu, právnická osoba </w:t>
      </w:r>
      <w:r w:rsidR="00C25816" w:rsidRPr="009F6A62">
        <w:rPr>
          <w:rFonts w:ascii="Times New Roman" w:hAnsi="Times New Roman" w:cs="Times New Roman"/>
          <w:sz w:val="24"/>
          <w:szCs w:val="24"/>
        </w:rPr>
        <w:t>podle § 60b zákona nebo podnikatel</w:t>
      </w:r>
      <w:r w:rsidR="00C2581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průvodním listem, který obsahuje náležitosti podle § 14 odst. 1 a 2. Při přepravě utajovaného dokumentu cizí moci v nelistinné podobě se průvodní list nevytváří.</w:t>
      </w:r>
    </w:p>
    <w:p w14:paraId="15FE9632" w14:textId="77777777" w:rsidR="005C4D99" w:rsidRPr="00F20417" w:rsidRDefault="005C4D99"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62D4B1F6" w14:textId="238B51D1" w:rsidR="00C97194" w:rsidRPr="00F20417" w:rsidRDefault="002C068A" w:rsidP="00AB361A">
      <w:pPr>
        <w:widowControl w:val="0"/>
        <w:autoSpaceDE w:val="0"/>
        <w:autoSpaceDN w:val="0"/>
        <w:adjustRightInd w:val="0"/>
        <w:spacing w:after="0" w:line="240" w:lineRule="auto"/>
        <w:jc w:val="center"/>
        <w:rPr>
          <w:rFonts w:ascii="Times New Roman" w:hAnsi="Times New Roman" w:cs="Times New Roman"/>
          <w:sz w:val="24"/>
          <w:szCs w:val="24"/>
        </w:rPr>
      </w:pPr>
      <w:bookmarkStart w:id="21" w:name="_Hlk169067343"/>
      <w:r w:rsidRPr="00F20417">
        <w:rPr>
          <w:rFonts w:ascii="Times New Roman" w:hAnsi="Times New Roman" w:cs="Times New Roman"/>
          <w:sz w:val="24"/>
          <w:szCs w:val="24"/>
        </w:rPr>
        <w:t>§ 1</w:t>
      </w:r>
      <w:r w:rsidR="00B05C8B" w:rsidRPr="00F20417">
        <w:rPr>
          <w:rFonts w:ascii="Times New Roman" w:hAnsi="Times New Roman" w:cs="Times New Roman"/>
          <w:sz w:val="24"/>
          <w:szCs w:val="24"/>
        </w:rPr>
        <w:t xml:space="preserve">7 </w:t>
      </w:r>
    </w:p>
    <w:p w14:paraId="14BC143E" w14:textId="77777777" w:rsidR="000378BB" w:rsidRPr="00F20417" w:rsidRDefault="000378BB"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Náležitosti utajovaného dokumentu v elektronické podobě</w:t>
      </w:r>
    </w:p>
    <w:p w14:paraId="0E615B41" w14:textId="77777777" w:rsidR="000378BB" w:rsidRPr="00F20417" w:rsidRDefault="000378BB"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D379A4B" w14:textId="5B7582BD" w:rsidR="00410D24" w:rsidRPr="00F20417" w:rsidRDefault="00410D24" w:rsidP="00410D24">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Utajovaný dokument v elektronické podobě, který vznik</w:t>
      </w:r>
      <w:r w:rsidR="00FC196B" w:rsidRPr="00F20417">
        <w:rPr>
          <w:rFonts w:ascii="Times New Roman" w:hAnsi="Times New Roman" w:cs="Times New Roman"/>
          <w:sz w:val="24"/>
          <w:szCs w:val="24"/>
        </w:rPr>
        <w:t>l</w:t>
      </w:r>
      <w:r w:rsidRPr="00F20417">
        <w:rPr>
          <w:rFonts w:ascii="Times New Roman" w:hAnsi="Times New Roman" w:cs="Times New Roman"/>
          <w:sz w:val="24"/>
          <w:szCs w:val="24"/>
        </w:rPr>
        <w:t xml:space="preserve"> v elektronickém systému spisové služby, který je součástí certifikovaného informačního systému, podle § 23 odst. 3 zákona, musí obsahovat název původce, stupeň utajení, číslo jednací a datum vzniku.</w:t>
      </w:r>
    </w:p>
    <w:p w14:paraId="7D21D850" w14:textId="3BA0AB6E" w:rsidR="00125A5B" w:rsidRPr="00F20417" w:rsidRDefault="00125A5B" w:rsidP="00410D24">
      <w:pPr>
        <w:widowControl w:val="0"/>
        <w:autoSpaceDE w:val="0"/>
        <w:autoSpaceDN w:val="0"/>
        <w:adjustRightInd w:val="0"/>
        <w:spacing w:after="0" w:line="240" w:lineRule="auto"/>
        <w:jc w:val="both"/>
        <w:rPr>
          <w:rFonts w:ascii="Times New Roman" w:hAnsi="Times New Roman" w:cs="Times New Roman"/>
          <w:sz w:val="24"/>
          <w:szCs w:val="24"/>
        </w:rPr>
      </w:pPr>
    </w:p>
    <w:p w14:paraId="65665F46" w14:textId="4DEB9BD9" w:rsidR="006C29E5" w:rsidRPr="00F20417" w:rsidRDefault="006C29E5" w:rsidP="005225C4">
      <w:pPr>
        <w:autoSpaceDE w:val="0"/>
        <w:autoSpaceDN w:val="0"/>
        <w:spacing w:after="0"/>
        <w:ind w:firstLine="708"/>
        <w:jc w:val="both"/>
        <w:rPr>
          <w:rFonts w:ascii="Times New Roman" w:hAnsi="Times New Roman" w:cs="Times New Roman"/>
          <w:b/>
          <w:sz w:val="24"/>
          <w:szCs w:val="24"/>
        </w:rPr>
      </w:pPr>
      <w:bookmarkStart w:id="22" w:name="_Hlk169616613"/>
      <w:bookmarkEnd w:id="21"/>
    </w:p>
    <w:bookmarkEnd w:id="22"/>
    <w:p w14:paraId="6E1E1453" w14:textId="77777777" w:rsidR="005225C4" w:rsidRPr="00F20417" w:rsidRDefault="005225C4" w:rsidP="005225C4">
      <w:pPr>
        <w:autoSpaceDE w:val="0"/>
        <w:autoSpaceDN w:val="0"/>
        <w:spacing w:after="0"/>
        <w:ind w:firstLine="708"/>
        <w:jc w:val="both"/>
        <w:rPr>
          <w:rFonts w:ascii="Times New Roman" w:eastAsiaTheme="minorHAnsi" w:hAnsi="Times New Roman" w:cs="Times New Roman"/>
          <w:b/>
          <w:sz w:val="24"/>
          <w:szCs w:val="24"/>
          <w:highlight w:val="yellow"/>
        </w:rPr>
      </w:pPr>
    </w:p>
    <w:p w14:paraId="7EAE674A" w14:textId="11ABDF14"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18 </w:t>
      </w:r>
    </w:p>
    <w:p w14:paraId="03BD8623"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Zaznamenávání poznámek a dílčích údajů obsahujících utajované informace </w:t>
      </w:r>
    </w:p>
    <w:p w14:paraId="18CF90C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DF1241C" w14:textId="4077251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Poznámky nebo dílčí údaje obsahující utajovanou informaci </w:t>
      </w:r>
      <w:r w:rsidR="00B97BAE" w:rsidRPr="00F20417">
        <w:rPr>
          <w:rFonts w:ascii="Times New Roman" w:hAnsi="Times New Roman" w:cs="Times New Roman"/>
          <w:sz w:val="24"/>
          <w:szCs w:val="24"/>
        </w:rPr>
        <w:t xml:space="preserve">lze </w:t>
      </w:r>
      <w:r w:rsidRPr="00F20417">
        <w:rPr>
          <w:rFonts w:ascii="Times New Roman" w:hAnsi="Times New Roman" w:cs="Times New Roman"/>
          <w:sz w:val="24"/>
          <w:szCs w:val="24"/>
        </w:rPr>
        <w:t>zaznamen</w:t>
      </w:r>
      <w:r w:rsidR="00B97BAE" w:rsidRPr="00F20417">
        <w:rPr>
          <w:rFonts w:ascii="Times New Roman" w:hAnsi="Times New Roman" w:cs="Times New Roman"/>
          <w:sz w:val="24"/>
          <w:szCs w:val="24"/>
        </w:rPr>
        <w:t xml:space="preserve">at </w:t>
      </w:r>
      <w:r w:rsidRPr="00F20417">
        <w:rPr>
          <w:rFonts w:ascii="Times New Roman" w:hAnsi="Times New Roman" w:cs="Times New Roman"/>
          <w:sz w:val="24"/>
          <w:szCs w:val="24"/>
        </w:rPr>
        <w:t>pouze do poznámkového sešitu nebo knihy, které byly před vzetím do užívání upraveny podle § 4 odst. 1 a označeny příslušným stupněm utajení, nebo do informačního systému, který je certifikován pro nakládání s utajovanými informacemi příslušného nebo vyššího stupně utajení</w:t>
      </w:r>
      <w:r w:rsidRPr="00F20417">
        <w:rPr>
          <w:rStyle w:val="Odkaznakoment"/>
          <w:rFonts w:ascii="Times New Roman" w:hAnsi="Times New Roman" w:cs="Times New Roman"/>
        </w:rPr>
        <w:t>.</w:t>
      </w:r>
      <w:r w:rsidRPr="00F20417">
        <w:rPr>
          <w:rFonts w:ascii="Times New Roman" w:hAnsi="Times New Roman" w:cs="Times New Roman"/>
          <w:sz w:val="24"/>
          <w:szCs w:val="24"/>
        </w:rPr>
        <w:t xml:space="preserve"> Evidenci vydaných poznámkových sešitů nebo knih vede bezpečnostní ředitel nebo jím pověřená osoba nebo osoba pověřená vedením jednacího protokolu. </w:t>
      </w:r>
    </w:p>
    <w:p w14:paraId="57034AD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45C1ADD" w14:textId="135475F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Poznámkové sešity nebo knihy pro zaznamenávání poznámek a dílčích údajů, obsahující utajované informace, </w:t>
      </w:r>
      <w:r w:rsidR="008C1335"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uklád</w:t>
      </w:r>
      <w:r w:rsidR="008C1335"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obdobně jako utajovaný dokument stejného nebo vyššího stupně utajení a přenášejí se za splnění podmínek podle § </w:t>
      </w:r>
      <w:r w:rsidR="00897E0F" w:rsidRPr="00F20417">
        <w:rPr>
          <w:rFonts w:ascii="Times New Roman" w:hAnsi="Times New Roman" w:cs="Times New Roman"/>
          <w:sz w:val="24"/>
          <w:szCs w:val="24"/>
        </w:rPr>
        <w:t xml:space="preserve">23 </w:t>
      </w:r>
      <w:r w:rsidRPr="00F20417">
        <w:rPr>
          <w:rFonts w:ascii="Times New Roman" w:hAnsi="Times New Roman" w:cs="Times New Roman"/>
          <w:sz w:val="24"/>
          <w:szCs w:val="24"/>
        </w:rPr>
        <w:t xml:space="preserve">odst. 4 a 5 a § </w:t>
      </w:r>
      <w:r w:rsidR="00897E0F" w:rsidRPr="00F20417">
        <w:rPr>
          <w:rFonts w:ascii="Times New Roman" w:hAnsi="Times New Roman" w:cs="Times New Roman"/>
          <w:sz w:val="24"/>
          <w:szCs w:val="24"/>
        </w:rPr>
        <w:t xml:space="preserve">24 </w:t>
      </w:r>
      <w:r w:rsidRPr="00F20417">
        <w:rPr>
          <w:rFonts w:ascii="Times New Roman" w:hAnsi="Times New Roman" w:cs="Times New Roman"/>
          <w:sz w:val="24"/>
          <w:szCs w:val="24"/>
        </w:rPr>
        <w:t xml:space="preserve">odst. 1. Příslušný stupeň utajení </w:t>
      </w:r>
      <w:r w:rsidR="008C1335"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do poznámkového sešitu nebo knihy vyznač</w:t>
      </w:r>
      <w:r w:rsidR="008C1335" w:rsidRPr="00F20417">
        <w:rPr>
          <w:rFonts w:ascii="Times New Roman" w:hAnsi="Times New Roman" w:cs="Times New Roman"/>
          <w:sz w:val="24"/>
          <w:szCs w:val="24"/>
        </w:rPr>
        <w:t>en</w:t>
      </w:r>
      <w:r w:rsidRPr="00F20417">
        <w:rPr>
          <w:rFonts w:ascii="Times New Roman" w:hAnsi="Times New Roman" w:cs="Times New Roman"/>
          <w:sz w:val="24"/>
          <w:szCs w:val="24"/>
        </w:rPr>
        <w:t xml:space="preserve"> u doložky o počtu listů uvedené způsobem podle § 4 odst. 1 a dále na obalu poznámkového sešitu nebo knihy. </w:t>
      </w:r>
    </w:p>
    <w:p w14:paraId="4C7F5F8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D81D18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Poznámky nebo dílčí údaje obsahující utajovanou informaci stupně utajení Vyhrazené lze též zaznamenávat jako podkladový materiál.</w:t>
      </w:r>
    </w:p>
    <w:p w14:paraId="7A7922DD" w14:textId="77777777" w:rsidR="00354E94" w:rsidRPr="00F20417" w:rsidRDefault="00354E9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6EB21A4" w14:textId="5B23762A"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1</w:t>
      </w:r>
      <w:r w:rsidR="00897E0F" w:rsidRPr="00F20417">
        <w:rPr>
          <w:rFonts w:ascii="Times New Roman" w:hAnsi="Times New Roman" w:cs="Times New Roman"/>
          <w:sz w:val="24"/>
          <w:szCs w:val="24"/>
        </w:rPr>
        <w:t>9</w:t>
      </w:r>
      <w:r w:rsidRPr="00F20417">
        <w:rPr>
          <w:rFonts w:ascii="Times New Roman" w:hAnsi="Times New Roman" w:cs="Times New Roman"/>
          <w:sz w:val="24"/>
          <w:szCs w:val="24"/>
        </w:rPr>
        <w:t xml:space="preserve"> </w:t>
      </w:r>
    </w:p>
    <w:p w14:paraId="057633C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Podkladový materiál</w:t>
      </w:r>
    </w:p>
    <w:p w14:paraId="22ADDAD3"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02B08F99" w14:textId="1D7DF00F"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Za účelem vyhotovení utajovaného dokumentu stupně utajení Vyhrazené může zpracovatel pro vlastní potřebu vyhotovit podkladový materiál v listinné nebo nelistinné podobě stupně utajení Vyhrazené. </w:t>
      </w:r>
    </w:p>
    <w:p w14:paraId="4A8183DF"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5ACF10E"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(2) Za podkladový materiál se nepovažuje</w:t>
      </w:r>
      <w:r w:rsidR="005325BD" w:rsidRPr="00F20417">
        <w:rPr>
          <w:rFonts w:ascii="Times New Roman" w:hAnsi="Times New Roman" w:cs="Times New Roman"/>
          <w:sz w:val="24"/>
          <w:szCs w:val="24"/>
        </w:rPr>
        <w:t xml:space="preserve"> výtisk</w:t>
      </w:r>
    </w:p>
    <w:p w14:paraId="36A89E46" w14:textId="35367E1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doručeného utajovaného dokumentu,</w:t>
      </w:r>
    </w:p>
    <w:p w14:paraId="7DCCA4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ECB7CAD" w14:textId="06907B5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b) vlastního utajovaného dokumentu vyhotoveného v jediném výtisku nebo</w:t>
      </w:r>
    </w:p>
    <w:p w14:paraId="4F7AC580"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3F7925F" w14:textId="6FD7C46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c) vlastního utajovaného dokumentu uvedený v rozdělovníku.</w:t>
      </w:r>
    </w:p>
    <w:p w14:paraId="3BB71C4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AC5B559" w14:textId="46256B42"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lastRenderedPageBreak/>
        <w:t xml:space="preserve">(3) Ten, kdo podkladový materiál vytváří, na něj vyznačí stupeň utajení Vyhrazené podle § 8 odst. 2 nebo </w:t>
      </w:r>
      <w:r w:rsidR="00BF552C" w:rsidRPr="009F6A62">
        <w:rPr>
          <w:rFonts w:ascii="Times New Roman" w:hAnsi="Times New Roman" w:cs="Times New Roman"/>
          <w:sz w:val="24"/>
          <w:szCs w:val="24"/>
        </w:rPr>
        <w:t>5</w:t>
      </w:r>
      <w:r w:rsidR="00BF552C">
        <w:rPr>
          <w:rFonts w:ascii="Times New Roman" w:hAnsi="Times New Roman" w:cs="Times New Roman"/>
          <w:b/>
          <w:sz w:val="24"/>
          <w:szCs w:val="24"/>
        </w:rPr>
        <w:t xml:space="preserve"> </w:t>
      </w:r>
      <w:r w:rsidRPr="00F20417">
        <w:rPr>
          <w:rFonts w:ascii="Times New Roman" w:hAnsi="Times New Roman" w:cs="Times New Roman"/>
          <w:sz w:val="24"/>
          <w:szCs w:val="24"/>
        </w:rPr>
        <w:t>a označení „Podkladový materiál“. Pokud se podkladový materiál stane součástí utajovaného dokumentu, musí být evidován. Za účelem vyhotovení kryptografického dokumentu</w:t>
      </w:r>
      <w:r w:rsidR="00B05084" w:rsidRPr="00F20417">
        <w:rPr>
          <w:rFonts w:ascii="Times New Roman" w:hAnsi="Times New Roman" w:cs="Times New Roman"/>
          <w:sz w:val="24"/>
          <w:szCs w:val="24"/>
        </w:rPr>
        <w:t xml:space="preserve"> (§ 37 odst. 1 zákona)</w:t>
      </w:r>
      <w:r w:rsidRPr="00F20417">
        <w:rPr>
          <w:rFonts w:ascii="Times New Roman" w:hAnsi="Times New Roman" w:cs="Times New Roman"/>
          <w:sz w:val="24"/>
          <w:szCs w:val="24"/>
        </w:rPr>
        <w:t xml:space="preserve"> se podkladový materiál vytvářet nesmí.</w:t>
      </w:r>
    </w:p>
    <w:p w14:paraId="0DCB0F7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421C427C" w14:textId="439614BB"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20</w:t>
      </w:r>
    </w:p>
    <w:p w14:paraId="512F601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Opis, kopie, překlad a výpis </w:t>
      </w:r>
    </w:p>
    <w:p w14:paraId="21874D4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5EAC18E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Opisem nebo kopií se pro účely této vyhlášky rozumí vyhotovení určitého počtu výtisků z výtisku doručeného utajovaného dokumentu, výtisku vlastního utajovaného dokumentu vyhotoveného v jediném výtisku nebo výtisku vlastního utajovaného dokumentu uvedeného v rozdělovníku, nebo jeho převod do elektronické podoby. Překladem se pro účely této vyhlášky rozumí významově shodný převod utajovaného dokumentu do jiného jazyka. Výpisem se pro účely této vyhlášky rozumí vyhotovení listinného nebo digitálního záznamu z utajovaného dokumentu. </w:t>
      </w:r>
    </w:p>
    <w:p w14:paraId="0B43F85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999D6D9" w14:textId="73190F1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Písemný souhlas původce utajované informace k vyhotovení opisu, kopie, překladu utajovaného dokumentu stupně utajení Přísně tajné nebo výpisu z něj obsahuje číslo jednací utajovaného dokumentu, počet výtisků, důvod vyhotovení, jméno, příjmení a podpis toho, kdo souhlas udělil, a datum, kdy byl souhlas udělen, a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w:t>
      </w:r>
      <w:r w:rsidR="0044408D" w:rsidRPr="00F20417">
        <w:rPr>
          <w:rFonts w:ascii="Times New Roman" w:hAnsi="Times New Roman" w:cs="Times New Roman"/>
          <w:sz w:val="24"/>
          <w:szCs w:val="24"/>
        </w:rPr>
        <w:t>ložen</w:t>
      </w:r>
      <w:r w:rsidRPr="00F20417">
        <w:rPr>
          <w:rFonts w:ascii="Times New Roman" w:hAnsi="Times New Roman" w:cs="Times New Roman"/>
          <w:sz w:val="24"/>
          <w:szCs w:val="24"/>
        </w:rPr>
        <w:t xml:space="preserve"> u utajovaného dokumentu. Písemný souhlas přímo nadřízené osoby k vyhotovení opisu, kopie, překladu utajovaného dokumentu stupně utajení Důvěrné nebo Tajné nebo výpisu z něj může být zapsán na tomto utajovaném dokumentu nebo na samostatném listu; je-li zapsán na samostatném listu, </w:t>
      </w:r>
      <w:r w:rsidR="0044408D" w:rsidRPr="00F20417">
        <w:rPr>
          <w:rFonts w:ascii="Times New Roman" w:hAnsi="Times New Roman" w:cs="Times New Roman"/>
          <w:sz w:val="24"/>
          <w:szCs w:val="24"/>
        </w:rPr>
        <w:t xml:space="preserve">musí být uložen </w:t>
      </w:r>
      <w:r w:rsidRPr="00F20417">
        <w:rPr>
          <w:rFonts w:ascii="Times New Roman" w:hAnsi="Times New Roman" w:cs="Times New Roman"/>
          <w:sz w:val="24"/>
          <w:szCs w:val="24"/>
        </w:rPr>
        <w:t xml:space="preserve">u utajovaného dokumentu. </w:t>
      </w:r>
    </w:p>
    <w:p w14:paraId="401FE45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287CD07" w14:textId="54D8920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(3) Na utajovan</w:t>
      </w:r>
      <w:r w:rsidR="0044408D" w:rsidRPr="00F20417">
        <w:rPr>
          <w:rFonts w:ascii="Times New Roman" w:hAnsi="Times New Roman" w:cs="Times New Roman"/>
          <w:sz w:val="24"/>
          <w:szCs w:val="24"/>
        </w:rPr>
        <w:t>ém</w:t>
      </w:r>
      <w:r w:rsidRPr="00F20417">
        <w:rPr>
          <w:rFonts w:ascii="Times New Roman" w:hAnsi="Times New Roman" w:cs="Times New Roman"/>
          <w:sz w:val="24"/>
          <w:szCs w:val="24"/>
        </w:rPr>
        <w:t xml:space="preserve"> dokument</w:t>
      </w:r>
      <w:r w:rsidR="0044408D" w:rsidRPr="00F20417">
        <w:rPr>
          <w:rFonts w:ascii="Times New Roman" w:hAnsi="Times New Roman" w:cs="Times New Roman"/>
          <w:sz w:val="24"/>
          <w:szCs w:val="24"/>
        </w:rPr>
        <w:t>u</w:t>
      </w:r>
      <w:r w:rsidRPr="00F20417">
        <w:rPr>
          <w:rFonts w:ascii="Times New Roman" w:hAnsi="Times New Roman" w:cs="Times New Roman"/>
          <w:sz w:val="24"/>
          <w:szCs w:val="24"/>
        </w:rPr>
        <w:t xml:space="preserve">, ze kterého se vyhotovuje opis, kopie, překlad nebo výpis,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44408D" w:rsidRPr="00F20417">
        <w:rPr>
          <w:rFonts w:ascii="Times New Roman" w:hAnsi="Times New Roman" w:cs="Times New Roman"/>
          <w:sz w:val="24"/>
          <w:szCs w:val="24"/>
        </w:rPr>
        <w:t>eno</w:t>
      </w:r>
      <w:r w:rsidRPr="00F20417">
        <w:rPr>
          <w:rFonts w:ascii="Times New Roman" w:hAnsi="Times New Roman" w:cs="Times New Roman"/>
          <w:sz w:val="24"/>
          <w:szCs w:val="24"/>
        </w:rPr>
        <w:t xml:space="preserve"> datum vyhotovení, počet vyhotovených opisů, kopií, výpisů v podobě utajovaných dokumentů v listinné podobě, výtisků překladu, nebo, v případě vyhotovení digitálního záznamu, identifikace certifikovaného informačního systému, ve kterém byl vyhotoven, jméno a příjmení osoby, která vydala souhlas podle odstavce 2, a jméno, příjmení a podpis toho, kdo je vyhotovil. </w:t>
      </w:r>
    </w:p>
    <w:p w14:paraId="4ED13CD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C17DFE4" w14:textId="56BFAD0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(4) Na</w:t>
      </w:r>
      <w:r w:rsidR="00ED65EE" w:rsidRPr="00F20417">
        <w:rPr>
          <w:rFonts w:ascii="Times New Roman" w:hAnsi="Times New Roman" w:cs="Times New Roman"/>
          <w:sz w:val="24"/>
          <w:szCs w:val="24"/>
        </w:rPr>
        <w:t xml:space="preserve"> </w:t>
      </w:r>
      <w:r w:rsidRPr="00F20417">
        <w:rPr>
          <w:rFonts w:ascii="Times New Roman" w:hAnsi="Times New Roman" w:cs="Times New Roman"/>
          <w:sz w:val="24"/>
          <w:szCs w:val="24"/>
        </w:rPr>
        <w:t>opis</w:t>
      </w:r>
      <w:r w:rsidR="0044408D" w:rsidRPr="00F20417">
        <w:rPr>
          <w:rFonts w:ascii="Times New Roman" w:hAnsi="Times New Roman" w:cs="Times New Roman"/>
          <w:sz w:val="24"/>
          <w:szCs w:val="24"/>
        </w:rPr>
        <w:t>u</w:t>
      </w:r>
      <w:r w:rsidR="00200857" w:rsidRPr="00F20417">
        <w:rPr>
          <w:rFonts w:ascii="Times New Roman" w:hAnsi="Times New Roman" w:cs="Times New Roman"/>
          <w:sz w:val="24"/>
          <w:szCs w:val="24"/>
        </w:rPr>
        <w:t xml:space="preserve"> v listinné podobě</w:t>
      </w:r>
      <w:r w:rsidRPr="00F20417">
        <w:rPr>
          <w:rFonts w:ascii="Times New Roman" w:hAnsi="Times New Roman" w:cs="Times New Roman"/>
          <w:sz w:val="24"/>
          <w:szCs w:val="24"/>
        </w:rPr>
        <w:t xml:space="preserve"> nebo kopii</w:t>
      </w:r>
      <w:r w:rsidR="00200857" w:rsidRPr="00F20417">
        <w:rPr>
          <w:rFonts w:ascii="Times New Roman" w:hAnsi="Times New Roman" w:cs="Times New Roman"/>
          <w:sz w:val="24"/>
          <w:szCs w:val="24"/>
        </w:rPr>
        <w:t xml:space="preserve"> v listinné podobě</w:t>
      </w:r>
      <w:r w:rsidRPr="00F20417">
        <w:rPr>
          <w:rFonts w:ascii="Times New Roman" w:hAnsi="Times New Roman" w:cs="Times New Roman"/>
          <w:sz w:val="24"/>
          <w:szCs w:val="24"/>
        </w:rPr>
        <w:t xml:space="preserve"> </w:t>
      </w:r>
      <w:r w:rsidR="00200857" w:rsidRPr="00F20417">
        <w:rPr>
          <w:rFonts w:ascii="Times New Roman" w:hAnsi="Times New Roman" w:cs="Times New Roman"/>
          <w:sz w:val="24"/>
          <w:szCs w:val="24"/>
        </w:rPr>
        <w:t>vyhotoven</w:t>
      </w:r>
      <w:r w:rsidR="00446A8C" w:rsidRPr="00F20417">
        <w:rPr>
          <w:rFonts w:ascii="Times New Roman" w:hAnsi="Times New Roman" w:cs="Times New Roman"/>
          <w:sz w:val="24"/>
          <w:szCs w:val="24"/>
        </w:rPr>
        <w:t>é</w:t>
      </w:r>
      <w:r w:rsidR="00200857" w:rsidRPr="00F20417">
        <w:rPr>
          <w:rFonts w:ascii="Times New Roman" w:hAnsi="Times New Roman" w:cs="Times New Roman"/>
          <w:sz w:val="24"/>
          <w:szCs w:val="24"/>
        </w:rPr>
        <w:t xml:space="preserve"> z </w:t>
      </w:r>
      <w:r w:rsidRPr="00F20417">
        <w:rPr>
          <w:rFonts w:ascii="Times New Roman" w:hAnsi="Times New Roman" w:cs="Times New Roman"/>
          <w:sz w:val="24"/>
          <w:szCs w:val="24"/>
        </w:rPr>
        <w:t xml:space="preserve">utajovaného dokumentu </w:t>
      </w:r>
      <w:r w:rsidR="0044408D"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na přední stranu prvního listu vyznač</w:t>
      </w:r>
      <w:r w:rsidR="0044408D" w:rsidRPr="00F20417">
        <w:rPr>
          <w:rFonts w:ascii="Times New Roman" w:hAnsi="Times New Roman" w:cs="Times New Roman"/>
          <w:sz w:val="24"/>
          <w:szCs w:val="24"/>
        </w:rPr>
        <w:t>eno</w:t>
      </w:r>
      <w:r w:rsidRPr="00F20417">
        <w:rPr>
          <w:rFonts w:ascii="Times New Roman" w:hAnsi="Times New Roman" w:cs="Times New Roman"/>
          <w:sz w:val="24"/>
          <w:szCs w:val="24"/>
        </w:rPr>
        <w:t xml:space="preserve"> slovo „OPIS“ nebo slovo „KOPIE“ a pořadové číslo vyhotoveného opisu nebo kopie utajovaného dokumentu. Nesouhlasí-li počet listů opisu nebo kopie s počtem listů výtisku utajovaného dokumentu, ze kterého byly vyhotoveny,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opisu nebo kopii</w:t>
      </w:r>
      <w:r w:rsidR="0044408D" w:rsidRPr="00F20417">
        <w:rPr>
          <w:rFonts w:ascii="Times New Roman" w:hAnsi="Times New Roman" w:cs="Times New Roman"/>
          <w:sz w:val="24"/>
          <w:szCs w:val="24"/>
        </w:rPr>
        <w:t xml:space="preserve"> vyznačen</w:t>
      </w:r>
      <w:r w:rsidRPr="00F20417">
        <w:rPr>
          <w:rFonts w:ascii="Times New Roman" w:hAnsi="Times New Roman" w:cs="Times New Roman"/>
          <w:sz w:val="24"/>
          <w:szCs w:val="24"/>
        </w:rPr>
        <w:t xml:space="preserve"> rovněž skutečný počet listů opisu nebo kopie. Na vyhotovený překlad utajovaného dokumentu </w:t>
      </w:r>
      <w:r w:rsidR="0044408D"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přední stranu prvního listu vyznač</w:t>
      </w:r>
      <w:r w:rsidR="0044408D" w:rsidRPr="00F20417">
        <w:rPr>
          <w:rFonts w:ascii="Times New Roman" w:hAnsi="Times New Roman" w:cs="Times New Roman"/>
          <w:sz w:val="24"/>
          <w:szCs w:val="24"/>
        </w:rPr>
        <w:t>eno</w:t>
      </w:r>
      <w:r w:rsidRPr="00F20417">
        <w:rPr>
          <w:rFonts w:ascii="Times New Roman" w:hAnsi="Times New Roman" w:cs="Times New Roman"/>
          <w:sz w:val="24"/>
          <w:szCs w:val="24"/>
        </w:rPr>
        <w:t xml:space="preserve"> slovo „PŘEKLAD“ a náležitosti podle § 14 odst. 1, 2 a 4.</w:t>
      </w:r>
    </w:p>
    <w:p w14:paraId="4AF51B3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8223B0A" w14:textId="630092C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Výpis z utajovaného dokumentu </w:t>
      </w:r>
      <w:r w:rsidR="00CC5CB3" w:rsidRPr="00F20417">
        <w:rPr>
          <w:rFonts w:ascii="Times New Roman" w:hAnsi="Times New Roman" w:cs="Times New Roman"/>
          <w:sz w:val="24"/>
          <w:szCs w:val="24"/>
        </w:rPr>
        <w:t xml:space="preserve">lze vyhotovit </w:t>
      </w:r>
      <w:r w:rsidRPr="00F20417">
        <w:rPr>
          <w:rFonts w:ascii="Times New Roman" w:hAnsi="Times New Roman" w:cs="Times New Roman"/>
          <w:sz w:val="24"/>
          <w:szCs w:val="24"/>
        </w:rPr>
        <w:t xml:space="preserve">pouze do poznámkového sešitu nebo knihy podle § </w:t>
      </w:r>
      <w:r w:rsidR="00897E0F" w:rsidRPr="00F20417">
        <w:rPr>
          <w:rFonts w:ascii="Times New Roman" w:hAnsi="Times New Roman" w:cs="Times New Roman"/>
          <w:sz w:val="24"/>
          <w:szCs w:val="24"/>
        </w:rPr>
        <w:t xml:space="preserve">18 </w:t>
      </w:r>
      <w:r w:rsidRPr="00F20417">
        <w:rPr>
          <w:rFonts w:ascii="Times New Roman" w:hAnsi="Times New Roman" w:cs="Times New Roman"/>
          <w:sz w:val="24"/>
          <w:szCs w:val="24"/>
        </w:rPr>
        <w:t xml:space="preserve">odst. 1 nebo do certifikovaného informačního systému anebo jako utajovaný dokument v listinné podobě, který </w:t>
      </w:r>
      <w:r w:rsidR="00CC5CB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opatř</w:t>
      </w:r>
      <w:r w:rsidR="00CC5CB3" w:rsidRPr="00F20417">
        <w:rPr>
          <w:rFonts w:ascii="Times New Roman" w:hAnsi="Times New Roman" w:cs="Times New Roman"/>
          <w:sz w:val="24"/>
          <w:szCs w:val="24"/>
        </w:rPr>
        <w:t>en</w:t>
      </w:r>
      <w:r w:rsidRPr="00F20417">
        <w:rPr>
          <w:rFonts w:ascii="Times New Roman" w:hAnsi="Times New Roman" w:cs="Times New Roman"/>
          <w:sz w:val="24"/>
          <w:szCs w:val="24"/>
        </w:rPr>
        <w:t xml:space="preserve"> náležitostmi podle § 14 odst. 1, 2 a 4. Výpis z utajovaného dokumentu stupně utajení Vyhrazené lze vyhotovit též jako podkladový materiál.</w:t>
      </w:r>
    </w:p>
    <w:p w14:paraId="143FC69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DB2BEDC" w14:textId="74A619F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(6) Vyhotovený opis, kopie nebo překlad utajovaného dokumentu, nejedná-li se o podkladový materiál, musí být zaevidován v</w:t>
      </w:r>
      <w:r w:rsidR="00CC5CB3" w:rsidRPr="00F20417">
        <w:rPr>
          <w:rFonts w:ascii="Times New Roman" w:hAnsi="Times New Roman" w:cs="Times New Roman"/>
          <w:sz w:val="24"/>
          <w:szCs w:val="24"/>
        </w:rPr>
        <w:t> </w:t>
      </w:r>
      <w:r w:rsidRPr="00F20417">
        <w:rPr>
          <w:rFonts w:ascii="Times New Roman" w:hAnsi="Times New Roman" w:cs="Times New Roman"/>
          <w:sz w:val="24"/>
          <w:szCs w:val="24"/>
        </w:rPr>
        <w:t>příslušné</w:t>
      </w:r>
      <w:r w:rsidR="00CC5CB3" w:rsidRPr="00F20417">
        <w:rPr>
          <w:rFonts w:ascii="Times New Roman" w:hAnsi="Times New Roman" w:cs="Times New Roman"/>
          <w:sz w:val="24"/>
          <w:szCs w:val="24"/>
        </w:rPr>
        <w:t>m jednacím protokolu nebo ve sběrném archu</w:t>
      </w:r>
      <w:r w:rsidRPr="00F20417">
        <w:rPr>
          <w:rFonts w:ascii="Times New Roman" w:hAnsi="Times New Roman" w:cs="Times New Roman"/>
          <w:sz w:val="24"/>
          <w:szCs w:val="24"/>
        </w:rPr>
        <w:t xml:space="preserve">. Pokud není v případě odeslání opisu, kopie nebo překladu uveden výčet všech adresátů </w:t>
      </w:r>
      <w:r w:rsidR="00CC5CB3" w:rsidRPr="00F20417">
        <w:rPr>
          <w:rFonts w:ascii="Times New Roman" w:hAnsi="Times New Roman" w:cs="Times New Roman"/>
          <w:sz w:val="24"/>
          <w:szCs w:val="24"/>
        </w:rPr>
        <w:t>v jednacím protokolu nebo ve sběrném archu</w:t>
      </w:r>
      <w:r w:rsidRPr="00F20417">
        <w:rPr>
          <w:rFonts w:ascii="Times New Roman" w:hAnsi="Times New Roman" w:cs="Times New Roman"/>
          <w:sz w:val="24"/>
          <w:szCs w:val="24"/>
        </w:rPr>
        <w:t xml:space="preserve">, </w:t>
      </w:r>
      <w:r w:rsidR="00CC5CB3"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vyhotove</w:t>
      </w:r>
      <w:r w:rsidR="00CC5CB3" w:rsidRPr="00F20417">
        <w:rPr>
          <w:rFonts w:ascii="Times New Roman" w:hAnsi="Times New Roman" w:cs="Times New Roman"/>
          <w:sz w:val="24"/>
          <w:szCs w:val="24"/>
        </w:rPr>
        <w:t>n</w:t>
      </w:r>
      <w:r w:rsidRPr="00F20417">
        <w:rPr>
          <w:rFonts w:ascii="Times New Roman" w:hAnsi="Times New Roman" w:cs="Times New Roman"/>
          <w:sz w:val="24"/>
          <w:szCs w:val="24"/>
        </w:rPr>
        <w:t xml:space="preserve"> rozdělovník, pro který se použije § 15 odst. 2 a 3 obdobně. </w:t>
      </w:r>
    </w:p>
    <w:p w14:paraId="7D50F19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551D8E5" w14:textId="783D73F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21</w:t>
      </w:r>
      <w:r w:rsidR="0069139C" w:rsidRPr="00F20417">
        <w:rPr>
          <w:rFonts w:ascii="Times New Roman" w:hAnsi="Times New Roman" w:cs="Times New Roman"/>
          <w:sz w:val="24"/>
          <w:szCs w:val="24"/>
        </w:rPr>
        <w:t xml:space="preserve"> </w:t>
      </w:r>
    </w:p>
    <w:p w14:paraId="4FFAA05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Předávání utajovaného dokumentu </w:t>
      </w:r>
    </w:p>
    <w:p w14:paraId="5CE5C03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50C9217" w14:textId="22602418"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Utajovaný dokument je předáván proti potvrzení podpisem; to neplatí pro utajovaný dokument stupně utajení Vyhrazené, pokud odpovědná osoba stanoví výjimku z povinnosti potvrdit převzetí podle § </w:t>
      </w:r>
      <w:r w:rsidR="00897E0F" w:rsidRPr="00F20417">
        <w:rPr>
          <w:rFonts w:ascii="Times New Roman" w:hAnsi="Times New Roman" w:cs="Times New Roman"/>
          <w:sz w:val="24"/>
          <w:szCs w:val="24"/>
        </w:rPr>
        <w:t>2</w:t>
      </w:r>
      <w:r w:rsidR="00CF6BF1" w:rsidRPr="00F20417">
        <w:rPr>
          <w:rFonts w:ascii="Times New Roman" w:hAnsi="Times New Roman" w:cs="Times New Roman"/>
          <w:sz w:val="24"/>
          <w:szCs w:val="24"/>
        </w:rPr>
        <w:t>3</w:t>
      </w:r>
      <w:r w:rsidR="00897E0F"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odst. 1 písm. b) zákona. Způsob potvrzení převzetí utajovaného dokumentu evidovaného v administrativních pomůckách vedených v elektronické podobě stanoví odpovědná osoba, nestanoví-li vyhláška o zajištění kryptografické ochrany utajovaných informací jinak.  </w:t>
      </w:r>
    </w:p>
    <w:p w14:paraId="7E4D637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79ED56F1" w14:textId="59D73B5D"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O předání utajovaného dokumentu mimo orgán státu, právnickou osobu </w:t>
      </w:r>
      <w:bookmarkStart w:id="23" w:name="_Hlk168060899"/>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bookmarkEnd w:id="23"/>
      <w:r w:rsidRPr="00F20417">
        <w:rPr>
          <w:rFonts w:ascii="Times New Roman" w:hAnsi="Times New Roman" w:cs="Times New Roman"/>
          <w:sz w:val="24"/>
          <w:szCs w:val="24"/>
        </w:rPr>
        <w:t xml:space="preserve">nebo jinému evidenčnímu místu zřízenému v rámci orgánu státu, právnické osoby </w:t>
      </w:r>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provede osoba pověřená vedením jednacího protokolu záznam v jednacím protokolu</w:t>
      </w:r>
      <w:r w:rsidR="007549F9"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nebo sběrném archu. Podpis potvrzující převzetí utajovaného dokumentu </w:t>
      </w:r>
      <w:r w:rsidR="00A3009E" w:rsidRPr="00F20417">
        <w:rPr>
          <w:rFonts w:ascii="Times New Roman" w:hAnsi="Times New Roman" w:cs="Times New Roman"/>
          <w:sz w:val="24"/>
          <w:szCs w:val="24"/>
        </w:rPr>
        <w:t xml:space="preserve">lze </w:t>
      </w:r>
      <w:r w:rsidRPr="00F20417">
        <w:rPr>
          <w:rFonts w:ascii="Times New Roman" w:hAnsi="Times New Roman" w:cs="Times New Roman"/>
          <w:sz w:val="24"/>
          <w:szCs w:val="24"/>
        </w:rPr>
        <w:t>uv</w:t>
      </w:r>
      <w:r w:rsidR="00A3009E" w:rsidRPr="00F20417">
        <w:rPr>
          <w:rFonts w:ascii="Times New Roman" w:hAnsi="Times New Roman" w:cs="Times New Roman"/>
          <w:sz w:val="24"/>
          <w:szCs w:val="24"/>
        </w:rPr>
        <w:t>ést</w:t>
      </w:r>
      <w:r w:rsidRPr="00F20417">
        <w:rPr>
          <w:rFonts w:ascii="Times New Roman" w:hAnsi="Times New Roman" w:cs="Times New Roman"/>
          <w:sz w:val="24"/>
          <w:szCs w:val="24"/>
        </w:rPr>
        <w:t xml:space="preserve"> v doručovací knize nebo na stvrzence o převzetí utajovaného dokumentu</w:t>
      </w:r>
      <w:r w:rsidR="000E38ED"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E38ED" w:rsidRPr="00F20417">
        <w:rPr>
          <w:rFonts w:ascii="Times New Roman" w:hAnsi="Times New Roman" w:cs="Times New Roman"/>
          <w:sz w:val="24"/>
          <w:szCs w:val="24"/>
        </w:rPr>
        <w:t>p</w:t>
      </w:r>
      <w:r w:rsidRPr="00F20417">
        <w:rPr>
          <w:rFonts w:ascii="Times New Roman" w:hAnsi="Times New Roman" w:cs="Times New Roman"/>
          <w:sz w:val="24"/>
          <w:szCs w:val="24"/>
        </w:rPr>
        <w:t>odpis lze uvést též v rozdělovníku na výtisku utajovaného dokumentu určeném k uložení.</w:t>
      </w:r>
    </w:p>
    <w:p w14:paraId="212D5AD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4034E69" w14:textId="310D55E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O předání utajovaného dokumentu v rámci jednoho evidenčního místa zřízeného v rámci orgánu státu, právnické osoby </w:t>
      </w:r>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provede osoba pověřená vedením jednacího protokolu záznam v jednacím protokolu </w:t>
      </w:r>
      <w:r w:rsidR="00790D48" w:rsidRPr="00F20417">
        <w:rPr>
          <w:rFonts w:ascii="Times New Roman" w:hAnsi="Times New Roman" w:cs="Times New Roman"/>
          <w:sz w:val="24"/>
          <w:szCs w:val="24"/>
        </w:rPr>
        <w:t>nebo ve sběrném archu</w:t>
      </w:r>
      <w:r w:rsidRPr="00F20417">
        <w:rPr>
          <w:rFonts w:ascii="Times New Roman" w:hAnsi="Times New Roman" w:cs="Times New Roman"/>
          <w:sz w:val="24"/>
          <w:szCs w:val="24"/>
        </w:rPr>
        <w:t xml:space="preserve">, případně i v pomocném jednacím protokolu, pokud je veden. Podpis potvrzující převzetí utajovaného dokumentu </w:t>
      </w:r>
      <w:r w:rsidR="00A3009E" w:rsidRPr="00F20417">
        <w:rPr>
          <w:rFonts w:ascii="Times New Roman" w:hAnsi="Times New Roman" w:cs="Times New Roman"/>
          <w:sz w:val="24"/>
          <w:szCs w:val="24"/>
        </w:rPr>
        <w:t xml:space="preserve">lze </w:t>
      </w:r>
      <w:r w:rsidRPr="00F20417">
        <w:rPr>
          <w:rFonts w:ascii="Times New Roman" w:hAnsi="Times New Roman" w:cs="Times New Roman"/>
          <w:sz w:val="24"/>
          <w:szCs w:val="24"/>
        </w:rPr>
        <w:t>uv</w:t>
      </w:r>
      <w:r w:rsidR="00A3009E" w:rsidRPr="00F20417">
        <w:rPr>
          <w:rFonts w:ascii="Times New Roman" w:hAnsi="Times New Roman" w:cs="Times New Roman"/>
          <w:sz w:val="24"/>
          <w:szCs w:val="24"/>
        </w:rPr>
        <w:t>ést</w:t>
      </w:r>
      <w:r w:rsidRPr="00F20417">
        <w:rPr>
          <w:rFonts w:ascii="Times New Roman" w:hAnsi="Times New Roman" w:cs="Times New Roman"/>
          <w:sz w:val="24"/>
          <w:szCs w:val="24"/>
        </w:rPr>
        <w:t xml:space="preserve"> v jednacím protokolu, pomocném jednacím protokolu nebo v doručovací knize anebo, při vrácení převzatého utajovaného dokumentu, v manipulační knize, není-li v § </w:t>
      </w:r>
      <w:r w:rsidR="00723B72" w:rsidRPr="00F20417">
        <w:rPr>
          <w:rFonts w:ascii="Times New Roman" w:hAnsi="Times New Roman" w:cs="Times New Roman"/>
          <w:sz w:val="24"/>
          <w:szCs w:val="24"/>
        </w:rPr>
        <w:t xml:space="preserve">27 </w:t>
      </w:r>
      <w:r w:rsidRPr="00F20417">
        <w:rPr>
          <w:rFonts w:ascii="Times New Roman" w:hAnsi="Times New Roman" w:cs="Times New Roman"/>
          <w:sz w:val="24"/>
          <w:szCs w:val="24"/>
        </w:rPr>
        <w:t>odst. 3, § </w:t>
      </w:r>
      <w:r w:rsidR="00723B72" w:rsidRPr="00F20417">
        <w:rPr>
          <w:rFonts w:ascii="Times New Roman" w:hAnsi="Times New Roman" w:cs="Times New Roman"/>
          <w:sz w:val="24"/>
          <w:szCs w:val="24"/>
        </w:rPr>
        <w:t xml:space="preserve">34 </w:t>
      </w:r>
      <w:r w:rsidRPr="00F20417">
        <w:rPr>
          <w:rFonts w:ascii="Times New Roman" w:hAnsi="Times New Roman" w:cs="Times New Roman"/>
          <w:sz w:val="24"/>
          <w:szCs w:val="24"/>
        </w:rPr>
        <w:t xml:space="preserve">odst. 2 písm. b) nebo v § </w:t>
      </w:r>
      <w:r w:rsidR="00723B72" w:rsidRPr="00F20417">
        <w:rPr>
          <w:rFonts w:ascii="Times New Roman" w:hAnsi="Times New Roman" w:cs="Times New Roman"/>
          <w:sz w:val="24"/>
          <w:szCs w:val="24"/>
        </w:rPr>
        <w:t>35</w:t>
      </w:r>
      <w:r w:rsidR="004D4192" w:rsidRPr="00F20417">
        <w:rPr>
          <w:rFonts w:ascii="Times New Roman" w:hAnsi="Times New Roman" w:cs="Times New Roman"/>
          <w:sz w:val="24"/>
          <w:szCs w:val="24"/>
        </w:rPr>
        <w:t xml:space="preserve"> </w:t>
      </w:r>
      <w:r w:rsidRPr="00F20417">
        <w:rPr>
          <w:rFonts w:ascii="Times New Roman" w:hAnsi="Times New Roman" w:cs="Times New Roman"/>
          <w:sz w:val="24"/>
          <w:szCs w:val="24"/>
        </w:rPr>
        <w:t>odst. 6 písm. b) stanoveno jinak</w:t>
      </w:r>
      <w:r w:rsidR="000E38ED"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0E38ED" w:rsidRPr="00F20417">
        <w:rPr>
          <w:rFonts w:ascii="Times New Roman" w:hAnsi="Times New Roman" w:cs="Times New Roman"/>
          <w:sz w:val="24"/>
          <w:szCs w:val="24"/>
        </w:rPr>
        <w:t>p</w:t>
      </w:r>
      <w:r w:rsidR="00E028FD" w:rsidRPr="00F20417">
        <w:rPr>
          <w:rFonts w:ascii="Times New Roman" w:hAnsi="Times New Roman" w:cs="Times New Roman"/>
          <w:sz w:val="24"/>
          <w:szCs w:val="24"/>
        </w:rPr>
        <w:t xml:space="preserve">odpis lze uvést též v rozdělovníku na výtisku utajovaného dokumentu určeném k uložení. </w:t>
      </w:r>
      <w:r w:rsidRPr="00F20417">
        <w:rPr>
          <w:rFonts w:ascii="Times New Roman" w:hAnsi="Times New Roman" w:cs="Times New Roman"/>
          <w:sz w:val="24"/>
          <w:szCs w:val="24"/>
        </w:rPr>
        <w:t xml:space="preserve">Stanoví-li tak odpovědná osoba nebo bezpečnostní ředitel, lze utajovaný dokument předat další fyzické osobě </w:t>
      </w:r>
      <w:r w:rsidR="00AF6537" w:rsidRPr="00F20417">
        <w:rPr>
          <w:rFonts w:ascii="Times New Roman" w:hAnsi="Times New Roman" w:cs="Times New Roman"/>
          <w:sz w:val="24"/>
          <w:szCs w:val="24"/>
        </w:rPr>
        <w:t xml:space="preserve">v rámci jednoho evidenčního místa </w:t>
      </w:r>
      <w:r w:rsidRPr="00F20417">
        <w:rPr>
          <w:rFonts w:ascii="Times New Roman" w:hAnsi="Times New Roman" w:cs="Times New Roman"/>
          <w:sz w:val="24"/>
          <w:szCs w:val="24"/>
        </w:rPr>
        <w:t>i proti podpisu v manipulační knize.</w:t>
      </w:r>
    </w:p>
    <w:p w14:paraId="5E8475D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1AA9161E" w14:textId="797D5DF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F20417">
        <w:rPr>
          <w:rFonts w:ascii="Times New Roman" w:hAnsi="Times New Roman" w:cs="Times New Roman"/>
          <w:bCs/>
          <w:sz w:val="24"/>
          <w:szCs w:val="24"/>
        </w:rPr>
        <w:t xml:space="preserve">(4) Potvrzení o převzetí utajovaného dokumentu </w:t>
      </w:r>
      <w:r w:rsidR="00A3009E" w:rsidRPr="00F20417">
        <w:rPr>
          <w:rFonts w:ascii="Times New Roman" w:hAnsi="Times New Roman" w:cs="Times New Roman"/>
          <w:bCs/>
          <w:sz w:val="24"/>
          <w:szCs w:val="24"/>
        </w:rPr>
        <w:t xml:space="preserve">musí být </w:t>
      </w:r>
      <w:r w:rsidRPr="00F20417">
        <w:rPr>
          <w:rFonts w:ascii="Times New Roman" w:hAnsi="Times New Roman" w:cs="Times New Roman"/>
          <w:bCs/>
          <w:sz w:val="24"/>
          <w:szCs w:val="24"/>
        </w:rPr>
        <w:t>u</w:t>
      </w:r>
      <w:r w:rsidR="00A3009E" w:rsidRPr="00F20417">
        <w:rPr>
          <w:rFonts w:ascii="Times New Roman" w:hAnsi="Times New Roman" w:cs="Times New Roman"/>
          <w:bCs/>
          <w:sz w:val="24"/>
          <w:szCs w:val="24"/>
        </w:rPr>
        <w:t>loženo</w:t>
      </w:r>
      <w:r w:rsidRPr="00F20417">
        <w:rPr>
          <w:rFonts w:ascii="Times New Roman" w:hAnsi="Times New Roman" w:cs="Times New Roman"/>
          <w:bCs/>
          <w:sz w:val="24"/>
          <w:szCs w:val="24"/>
        </w:rPr>
        <w:t xml:space="preserve"> alespoň po dobu 5 let, není-li v § </w:t>
      </w:r>
      <w:r w:rsidR="00897E0F" w:rsidRPr="00F20417">
        <w:rPr>
          <w:rFonts w:ascii="Times New Roman" w:hAnsi="Times New Roman" w:cs="Times New Roman"/>
          <w:bCs/>
          <w:sz w:val="24"/>
          <w:szCs w:val="24"/>
        </w:rPr>
        <w:t xml:space="preserve">31 </w:t>
      </w:r>
      <w:r w:rsidRPr="00F20417">
        <w:rPr>
          <w:rFonts w:ascii="Times New Roman" w:hAnsi="Times New Roman" w:cs="Times New Roman"/>
          <w:bCs/>
          <w:sz w:val="24"/>
          <w:szCs w:val="24"/>
        </w:rPr>
        <w:t>odst. 3 stanoveno jinak.</w:t>
      </w:r>
    </w:p>
    <w:p w14:paraId="63C2370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Cs/>
          <w:sz w:val="24"/>
          <w:szCs w:val="24"/>
        </w:rPr>
      </w:pPr>
    </w:p>
    <w:p w14:paraId="2CC6790A" w14:textId="7E14EC09"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22</w:t>
      </w:r>
    </w:p>
    <w:p w14:paraId="551E3884" w14:textId="0E20E72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Příprava zásilky k přepravě </w:t>
      </w:r>
    </w:p>
    <w:p w14:paraId="1F512A66" w14:textId="77777777" w:rsidR="00FF0DA1" w:rsidRPr="00F20417" w:rsidRDefault="00FF0DA1"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643309DC" w14:textId="1B4681C6" w:rsidR="00723B72"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723B72" w:rsidRPr="00F20417">
        <w:rPr>
          <w:rFonts w:ascii="Times New Roman" w:hAnsi="Times New Roman" w:cs="Times New Roman"/>
          <w:sz w:val="24"/>
          <w:szCs w:val="24"/>
        </w:rPr>
        <w:t>(1) Bude-li zásilka přepravována prostřednictvím držitele poštovní licence</w:t>
      </w:r>
      <w:r w:rsidR="00723B72" w:rsidRPr="00F20417">
        <w:rPr>
          <w:rStyle w:val="Znakapoznpodarou"/>
          <w:rFonts w:ascii="Times New Roman" w:hAnsi="Times New Roman" w:cs="Times New Roman"/>
          <w:sz w:val="24"/>
          <w:szCs w:val="24"/>
        </w:rPr>
        <w:footnoteReference w:id="1"/>
      </w:r>
      <w:r w:rsidR="00723B72" w:rsidRPr="00F20417">
        <w:rPr>
          <w:rFonts w:ascii="Times New Roman" w:hAnsi="Times New Roman" w:cs="Times New Roman"/>
          <w:sz w:val="24"/>
          <w:szCs w:val="24"/>
          <w:vertAlign w:val="superscript"/>
        </w:rPr>
        <w:t>)</w:t>
      </w:r>
      <w:r w:rsidR="00723B72" w:rsidRPr="00F20417">
        <w:rPr>
          <w:rFonts w:ascii="Times New Roman" w:hAnsi="Times New Roman" w:cs="Times New Roman"/>
          <w:sz w:val="24"/>
          <w:szCs w:val="24"/>
        </w:rPr>
        <w:t xml:space="preserve">, </w:t>
      </w:r>
      <w:r w:rsidR="005852B2" w:rsidRPr="00F20417">
        <w:rPr>
          <w:rFonts w:ascii="Times New Roman" w:hAnsi="Times New Roman" w:cs="Times New Roman"/>
          <w:sz w:val="24"/>
          <w:szCs w:val="24"/>
        </w:rPr>
        <w:t>musí být</w:t>
      </w:r>
      <w:r w:rsidR="00723B72" w:rsidRPr="00F20417">
        <w:rPr>
          <w:rFonts w:ascii="Times New Roman" w:hAnsi="Times New Roman" w:cs="Times New Roman"/>
          <w:sz w:val="24"/>
          <w:szCs w:val="24"/>
        </w:rPr>
        <w:t xml:space="preserve"> utajovaný dokument </w:t>
      </w:r>
      <w:r w:rsidR="005852B2" w:rsidRPr="00F20417">
        <w:rPr>
          <w:rFonts w:ascii="Times New Roman" w:hAnsi="Times New Roman" w:cs="Times New Roman"/>
          <w:sz w:val="24"/>
          <w:szCs w:val="24"/>
        </w:rPr>
        <w:t xml:space="preserve">vložen </w:t>
      </w:r>
      <w:r w:rsidR="00723B72" w:rsidRPr="00F20417">
        <w:rPr>
          <w:rFonts w:ascii="Times New Roman" w:hAnsi="Times New Roman" w:cs="Times New Roman"/>
          <w:sz w:val="24"/>
          <w:szCs w:val="24"/>
        </w:rPr>
        <w:t>do dvou obálek.</w:t>
      </w:r>
    </w:p>
    <w:p w14:paraId="150E33D6" w14:textId="77777777" w:rsidR="006C29E5"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CE75655" w14:textId="67A6113A" w:rsidR="00723B72"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723B72" w:rsidRPr="00F20417">
        <w:rPr>
          <w:rFonts w:ascii="Times New Roman" w:hAnsi="Times New Roman" w:cs="Times New Roman"/>
          <w:sz w:val="24"/>
          <w:szCs w:val="24"/>
        </w:rPr>
        <w:t xml:space="preserve">(2) Na vnitřní obálce </w:t>
      </w:r>
      <w:r w:rsidR="005852B2"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v levé horní části uvede</w:t>
      </w:r>
      <w:r w:rsidR="005852B2" w:rsidRPr="00F20417">
        <w:rPr>
          <w:rFonts w:ascii="Times New Roman" w:hAnsi="Times New Roman" w:cs="Times New Roman"/>
          <w:sz w:val="24"/>
          <w:szCs w:val="24"/>
        </w:rPr>
        <w:t>n</w:t>
      </w:r>
      <w:r w:rsidR="00723B72" w:rsidRPr="00F20417">
        <w:rPr>
          <w:rFonts w:ascii="Times New Roman" w:hAnsi="Times New Roman" w:cs="Times New Roman"/>
          <w:sz w:val="24"/>
          <w:szCs w:val="24"/>
        </w:rPr>
        <w:t xml:space="preserve"> odesílatel, celé číslo jednací, v pravé horní části stupeň utajení a v dolní název a úplná adresa adresáta. Je-li zásilka adresována fyzické osobě, </w:t>
      </w:r>
      <w:r w:rsidR="005852B2"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uvede</w:t>
      </w:r>
      <w:r w:rsidR="005852B2" w:rsidRPr="00F20417">
        <w:rPr>
          <w:rFonts w:ascii="Times New Roman" w:hAnsi="Times New Roman" w:cs="Times New Roman"/>
          <w:sz w:val="24"/>
          <w:szCs w:val="24"/>
        </w:rPr>
        <w:t>no</w:t>
      </w:r>
      <w:r w:rsidR="00723B72" w:rsidRPr="00F20417">
        <w:rPr>
          <w:rFonts w:ascii="Times New Roman" w:hAnsi="Times New Roman" w:cs="Times New Roman"/>
          <w:sz w:val="24"/>
          <w:szCs w:val="24"/>
        </w:rPr>
        <w:t xml:space="preserve"> rovněž její jméno, příjmení a případně její funkce. Je-li do obálky vloženo více utajovaných dokumentů, </w:t>
      </w:r>
      <w:r w:rsidR="005852B2" w:rsidRPr="00F20417">
        <w:rPr>
          <w:rFonts w:ascii="Times New Roman" w:hAnsi="Times New Roman" w:cs="Times New Roman"/>
          <w:sz w:val="24"/>
          <w:szCs w:val="24"/>
        </w:rPr>
        <w:t>musí být</w:t>
      </w:r>
      <w:r w:rsidR="00723B72" w:rsidRPr="00F20417">
        <w:rPr>
          <w:rFonts w:ascii="Times New Roman" w:hAnsi="Times New Roman" w:cs="Times New Roman"/>
          <w:sz w:val="24"/>
          <w:szCs w:val="24"/>
        </w:rPr>
        <w:t xml:space="preserve"> na obálce </w:t>
      </w:r>
      <w:r w:rsidR="005852B2" w:rsidRPr="00F20417">
        <w:rPr>
          <w:rFonts w:ascii="Times New Roman" w:hAnsi="Times New Roman" w:cs="Times New Roman"/>
          <w:sz w:val="24"/>
          <w:szCs w:val="24"/>
        </w:rPr>
        <w:t xml:space="preserve">uveden </w:t>
      </w:r>
      <w:r w:rsidR="00723B72" w:rsidRPr="00F20417">
        <w:rPr>
          <w:rFonts w:ascii="Times New Roman" w:hAnsi="Times New Roman" w:cs="Times New Roman"/>
          <w:sz w:val="24"/>
          <w:szCs w:val="24"/>
        </w:rPr>
        <w:t xml:space="preserve">stupeň utajení podle utajovaného dokumentu s nejvyšším stupněm utajení a dále čísla jednací všech vložených utajovaných dokumentů. Obálka </w:t>
      </w:r>
      <w:r w:rsidR="005852B2"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zaji</w:t>
      </w:r>
      <w:r w:rsidR="005852B2" w:rsidRPr="00F20417">
        <w:rPr>
          <w:rFonts w:ascii="Times New Roman" w:hAnsi="Times New Roman" w:cs="Times New Roman"/>
          <w:sz w:val="24"/>
          <w:szCs w:val="24"/>
        </w:rPr>
        <w:t>štěna</w:t>
      </w:r>
      <w:r w:rsidR="00723B72" w:rsidRPr="00F20417">
        <w:rPr>
          <w:rFonts w:ascii="Times New Roman" w:hAnsi="Times New Roman" w:cs="Times New Roman"/>
          <w:sz w:val="24"/>
          <w:szCs w:val="24"/>
        </w:rPr>
        <w:t xml:space="preserve"> tak, že se všechny spoje obálky po celé délce přelepí lepicí páskou a opatří otisky razítka orgánu státu, právnické osoby </w:t>
      </w:r>
      <w:r w:rsidR="00676A05" w:rsidRPr="009F6A62">
        <w:rPr>
          <w:rFonts w:ascii="Times New Roman" w:hAnsi="Times New Roman" w:cs="Times New Roman"/>
          <w:sz w:val="24"/>
          <w:szCs w:val="24"/>
        </w:rPr>
        <w:t>podle § 60b zákona nebo podnikatele</w:t>
      </w:r>
      <w:r w:rsidR="00676A05" w:rsidRPr="00F20417">
        <w:rPr>
          <w:rFonts w:ascii="Times New Roman" w:hAnsi="Times New Roman" w:cs="Times New Roman"/>
          <w:b/>
          <w:sz w:val="24"/>
          <w:szCs w:val="24"/>
        </w:rPr>
        <w:t xml:space="preserve"> </w:t>
      </w:r>
      <w:r w:rsidR="00723B72" w:rsidRPr="00F20417">
        <w:rPr>
          <w:rFonts w:ascii="Times New Roman" w:hAnsi="Times New Roman" w:cs="Times New Roman"/>
          <w:sz w:val="24"/>
          <w:szCs w:val="24"/>
        </w:rPr>
        <w:t xml:space="preserve">a podpisy osoby pověřené vedením jednacího protokolu, nebo osoby, která provedla zajištění obálky; to neplatí pro obálku obsahující pouze utajovaný dokument </w:t>
      </w:r>
      <w:r w:rsidR="00723B72" w:rsidRPr="00F20417">
        <w:rPr>
          <w:rFonts w:ascii="Times New Roman" w:hAnsi="Times New Roman" w:cs="Times New Roman"/>
          <w:sz w:val="24"/>
          <w:szCs w:val="24"/>
        </w:rPr>
        <w:lastRenderedPageBreak/>
        <w:t xml:space="preserve">stupně utajení Vyhrazené. Otisky razítka a podpisy musí přesahovat mimo lepicí pásku. Při použití průhledné lepicí pásky </w:t>
      </w:r>
      <w:r w:rsidR="005D0CBD"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otisky razítka a podpisy touto páskou přelep</w:t>
      </w:r>
      <w:r w:rsidR="005D0CBD" w:rsidRPr="00F20417">
        <w:rPr>
          <w:rFonts w:ascii="Times New Roman" w:hAnsi="Times New Roman" w:cs="Times New Roman"/>
          <w:sz w:val="24"/>
          <w:szCs w:val="24"/>
        </w:rPr>
        <w:t>eny</w:t>
      </w:r>
      <w:r w:rsidR="00723B72" w:rsidRPr="00F20417">
        <w:rPr>
          <w:rFonts w:ascii="Times New Roman" w:hAnsi="Times New Roman" w:cs="Times New Roman"/>
          <w:sz w:val="24"/>
          <w:szCs w:val="24"/>
        </w:rPr>
        <w:t xml:space="preserve">. Má-li být obálka otevřena pouze adresátem, </w:t>
      </w:r>
      <w:r w:rsidR="005D0CBD" w:rsidRPr="00F20417">
        <w:rPr>
          <w:rFonts w:ascii="Times New Roman" w:hAnsi="Times New Roman" w:cs="Times New Roman"/>
          <w:sz w:val="24"/>
          <w:szCs w:val="24"/>
        </w:rPr>
        <w:t xml:space="preserve">musí být obálka </w:t>
      </w:r>
      <w:r w:rsidR="00723B72" w:rsidRPr="00F20417">
        <w:rPr>
          <w:rFonts w:ascii="Times New Roman" w:hAnsi="Times New Roman" w:cs="Times New Roman"/>
          <w:sz w:val="24"/>
          <w:szCs w:val="24"/>
        </w:rPr>
        <w:t>označ</w:t>
      </w:r>
      <w:r w:rsidR="005D0CBD" w:rsidRPr="00F20417">
        <w:rPr>
          <w:rFonts w:ascii="Times New Roman" w:hAnsi="Times New Roman" w:cs="Times New Roman"/>
          <w:sz w:val="24"/>
          <w:szCs w:val="24"/>
        </w:rPr>
        <w:t>ena</w:t>
      </w:r>
      <w:r w:rsidR="00723B72" w:rsidRPr="00F20417">
        <w:rPr>
          <w:rFonts w:ascii="Times New Roman" w:hAnsi="Times New Roman" w:cs="Times New Roman"/>
          <w:sz w:val="24"/>
          <w:szCs w:val="24"/>
        </w:rPr>
        <w:t xml:space="preserve"> nápisem „OTEVŘE ADRESÁT“</w:t>
      </w:r>
      <w:r w:rsidR="00AF6537" w:rsidRPr="00F20417">
        <w:rPr>
          <w:rFonts w:ascii="Times New Roman" w:hAnsi="Times New Roman" w:cs="Times New Roman"/>
          <w:sz w:val="24"/>
          <w:szCs w:val="24"/>
        </w:rPr>
        <w:t>.</w:t>
      </w:r>
      <w:r w:rsidR="00723B72" w:rsidRPr="00F20417">
        <w:rPr>
          <w:rFonts w:ascii="Times New Roman" w:hAnsi="Times New Roman" w:cs="Times New Roman"/>
          <w:sz w:val="24"/>
          <w:szCs w:val="24"/>
        </w:rPr>
        <w:t xml:space="preserve"> </w:t>
      </w:r>
    </w:p>
    <w:p w14:paraId="31E7E08F" w14:textId="77777777" w:rsidR="006C29E5"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79E9415" w14:textId="37B1B40E" w:rsidR="00723B72" w:rsidRPr="00F20417" w:rsidRDefault="006C29E5"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r w:rsidR="00723B72" w:rsidRPr="00F20417">
        <w:rPr>
          <w:rFonts w:ascii="Times New Roman" w:hAnsi="Times New Roman" w:cs="Times New Roman"/>
          <w:sz w:val="24"/>
          <w:szCs w:val="24"/>
        </w:rPr>
        <w:t xml:space="preserve">(3) Na vnější obálce </w:t>
      </w:r>
      <w:r w:rsidR="005D0CBD" w:rsidRPr="00F20417">
        <w:rPr>
          <w:rFonts w:ascii="Times New Roman" w:hAnsi="Times New Roman" w:cs="Times New Roman"/>
          <w:sz w:val="24"/>
          <w:szCs w:val="24"/>
        </w:rPr>
        <w:t xml:space="preserve">musí být </w:t>
      </w:r>
      <w:r w:rsidR="00723B72" w:rsidRPr="00F20417">
        <w:rPr>
          <w:rFonts w:ascii="Times New Roman" w:hAnsi="Times New Roman" w:cs="Times New Roman"/>
          <w:sz w:val="24"/>
          <w:szCs w:val="24"/>
        </w:rPr>
        <w:t>uvede</w:t>
      </w:r>
      <w:r w:rsidR="005D0CBD" w:rsidRPr="00F20417">
        <w:rPr>
          <w:rFonts w:ascii="Times New Roman" w:hAnsi="Times New Roman" w:cs="Times New Roman"/>
          <w:sz w:val="24"/>
          <w:szCs w:val="24"/>
        </w:rPr>
        <w:t>n</w:t>
      </w:r>
      <w:r w:rsidR="00723B72" w:rsidRPr="00F20417">
        <w:rPr>
          <w:rFonts w:ascii="Times New Roman" w:hAnsi="Times New Roman" w:cs="Times New Roman"/>
          <w:sz w:val="24"/>
          <w:szCs w:val="24"/>
        </w:rPr>
        <w:t xml:space="preserve"> odesílatel, číslo jednací bez uvedení zkratky stupně utajení a název a úplná adresa adresáta. </w:t>
      </w:r>
      <w:r w:rsidR="005D0CBD" w:rsidRPr="00F20417">
        <w:rPr>
          <w:rFonts w:ascii="Times New Roman" w:hAnsi="Times New Roman" w:cs="Times New Roman"/>
          <w:sz w:val="24"/>
          <w:szCs w:val="24"/>
        </w:rPr>
        <w:t>Na vnější obálce nesmí být uveden s</w:t>
      </w:r>
      <w:r w:rsidR="00723B72" w:rsidRPr="00F20417">
        <w:rPr>
          <w:rFonts w:ascii="Times New Roman" w:hAnsi="Times New Roman" w:cs="Times New Roman"/>
          <w:sz w:val="24"/>
          <w:szCs w:val="24"/>
        </w:rPr>
        <w:t>tupeň utajení</w:t>
      </w:r>
      <w:r w:rsidR="005D0CBD" w:rsidRPr="00F20417">
        <w:rPr>
          <w:rFonts w:ascii="Times New Roman" w:hAnsi="Times New Roman" w:cs="Times New Roman"/>
          <w:sz w:val="24"/>
          <w:szCs w:val="24"/>
        </w:rPr>
        <w:t>.</w:t>
      </w:r>
      <w:r w:rsidR="00723B72" w:rsidRPr="00F20417">
        <w:rPr>
          <w:rFonts w:ascii="Times New Roman" w:hAnsi="Times New Roman" w:cs="Times New Roman"/>
          <w:sz w:val="24"/>
          <w:szCs w:val="24"/>
        </w:rPr>
        <w:t xml:space="preserve"> Vnější obálka musí být takové kvality, aby údaje na vnitřní obálce nebyly čitelné.</w:t>
      </w:r>
    </w:p>
    <w:p w14:paraId="6AA5A33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F73ED37" w14:textId="551AD60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w:t>
      </w:r>
      <w:r w:rsidR="006C29E5" w:rsidRPr="00F20417">
        <w:rPr>
          <w:rFonts w:ascii="Times New Roman" w:hAnsi="Times New Roman" w:cs="Times New Roman"/>
          <w:sz w:val="24"/>
          <w:szCs w:val="24"/>
        </w:rPr>
        <w:t>4</w:t>
      </w:r>
      <w:r w:rsidRPr="00F20417">
        <w:rPr>
          <w:rFonts w:ascii="Times New Roman" w:hAnsi="Times New Roman" w:cs="Times New Roman"/>
          <w:sz w:val="24"/>
          <w:szCs w:val="24"/>
        </w:rPr>
        <w:t xml:space="preserve">) Bude-li zásilka přepravována prostřednictvím </w:t>
      </w:r>
      <w:r w:rsidR="00676A05" w:rsidRPr="009F6A62">
        <w:rPr>
          <w:rFonts w:ascii="Times New Roman" w:hAnsi="Times New Roman" w:cs="Times New Roman"/>
          <w:sz w:val="24"/>
          <w:szCs w:val="24"/>
        </w:rPr>
        <w:t>kurýra</w:t>
      </w:r>
      <w:r w:rsidRPr="00F20417">
        <w:rPr>
          <w:rFonts w:ascii="Times New Roman" w:hAnsi="Times New Roman" w:cs="Times New Roman"/>
          <w:sz w:val="24"/>
          <w:szCs w:val="24"/>
        </w:rPr>
        <w:t xml:space="preserve">, </w:t>
      </w:r>
      <w:r w:rsidR="00E57389"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utajovaný dokument</w:t>
      </w:r>
      <w:r w:rsidR="00E57389" w:rsidRPr="00F20417">
        <w:rPr>
          <w:rFonts w:ascii="Times New Roman" w:hAnsi="Times New Roman" w:cs="Times New Roman"/>
          <w:sz w:val="24"/>
          <w:szCs w:val="24"/>
        </w:rPr>
        <w:t xml:space="preserve"> vložen</w:t>
      </w:r>
      <w:r w:rsidRPr="00F20417">
        <w:rPr>
          <w:rFonts w:ascii="Times New Roman" w:hAnsi="Times New Roman" w:cs="Times New Roman"/>
          <w:sz w:val="24"/>
          <w:szCs w:val="24"/>
        </w:rPr>
        <w:t xml:space="preserve"> do obálky</w:t>
      </w:r>
      <w:r w:rsidR="00E57389" w:rsidRPr="00F20417">
        <w:rPr>
          <w:rFonts w:ascii="Times New Roman" w:hAnsi="Times New Roman" w:cs="Times New Roman"/>
          <w:sz w:val="24"/>
          <w:szCs w:val="24"/>
        </w:rPr>
        <w:t xml:space="preserve"> označené</w:t>
      </w:r>
      <w:r w:rsidRPr="00F20417">
        <w:rPr>
          <w:rFonts w:ascii="Times New Roman" w:hAnsi="Times New Roman" w:cs="Times New Roman"/>
          <w:sz w:val="24"/>
          <w:szCs w:val="24"/>
        </w:rPr>
        <w:t xml:space="preserve"> nápis</w:t>
      </w:r>
      <w:r w:rsidR="00E57389" w:rsidRPr="00F20417">
        <w:rPr>
          <w:rFonts w:ascii="Times New Roman" w:hAnsi="Times New Roman" w:cs="Times New Roman"/>
          <w:sz w:val="24"/>
          <w:szCs w:val="24"/>
        </w:rPr>
        <w:t>em</w:t>
      </w:r>
      <w:r w:rsidRPr="00F20417">
        <w:rPr>
          <w:rFonts w:ascii="Times New Roman" w:hAnsi="Times New Roman" w:cs="Times New Roman"/>
          <w:sz w:val="24"/>
          <w:szCs w:val="24"/>
        </w:rPr>
        <w:t xml:space="preserve"> „KURÝREM“ a ustanovení odstavce </w:t>
      </w:r>
      <w:r w:rsidR="006C29E5" w:rsidRPr="00F20417">
        <w:rPr>
          <w:rFonts w:ascii="Times New Roman" w:hAnsi="Times New Roman" w:cs="Times New Roman"/>
          <w:sz w:val="24"/>
          <w:szCs w:val="24"/>
        </w:rPr>
        <w:t xml:space="preserve">2 </w:t>
      </w:r>
      <w:r w:rsidRPr="00F20417">
        <w:rPr>
          <w:rFonts w:ascii="Times New Roman" w:hAnsi="Times New Roman" w:cs="Times New Roman"/>
          <w:sz w:val="24"/>
          <w:szCs w:val="24"/>
        </w:rPr>
        <w:t xml:space="preserve">se použije obdobně. </w:t>
      </w:r>
      <w:r w:rsidR="00723708" w:rsidRPr="00F20417">
        <w:rPr>
          <w:rFonts w:ascii="Times New Roman" w:hAnsi="Times New Roman" w:cs="Times New Roman"/>
          <w:sz w:val="24"/>
          <w:szCs w:val="24"/>
        </w:rPr>
        <w:t xml:space="preserve">Obálka s utajovaným dokumentem </w:t>
      </w:r>
      <w:r w:rsidR="00E57389" w:rsidRPr="00F20417">
        <w:rPr>
          <w:rFonts w:ascii="Times New Roman" w:hAnsi="Times New Roman" w:cs="Times New Roman"/>
          <w:sz w:val="24"/>
          <w:szCs w:val="24"/>
        </w:rPr>
        <w:t xml:space="preserve">musí být </w:t>
      </w:r>
      <w:r w:rsidR="00723708" w:rsidRPr="00F20417">
        <w:rPr>
          <w:rFonts w:ascii="Times New Roman" w:hAnsi="Times New Roman" w:cs="Times New Roman"/>
          <w:sz w:val="24"/>
          <w:szCs w:val="24"/>
        </w:rPr>
        <w:t>v tomto případě přeprav</w:t>
      </w:r>
      <w:r w:rsidR="00E57389" w:rsidRPr="00F20417">
        <w:rPr>
          <w:rFonts w:ascii="Times New Roman" w:hAnsi="Times New Roman" w:cs="Times New Roman"/>
          <w:sz w:val="24"/>
          <w:szCs w:val="24"/>
        </w:rPr>
        <w:t>ována</w:t>
      </w:r>
      <w:r w:rsidR="00723708" w:rsidRPr="00F20417">
        <w:rPr>
          <w:rFonts w:ascii="Times New Roman" w:hAnsi="Times New Roman" w:cs="Times New Roman"/>
          <w:sz w:val="24"/>
          <w:szCs w:val="24"/>
        </w:rPr>
        <w:t xml:space="preserve"> v přenosné schránce</w:t>
      </w:r>
      <w:r w:rsidR="00E57389" w:rsidRPr="00F20417">
        <w:rPr>
          <w:rFonts w:ascii="Times New Roman" w:hAnsi="Times New Roman" w:cs="Times New Roman"/>
          <w:sz w:val="24"/>
          <w:szCs w:val="24"/>
        </w:rPr>
        <w:t xml:space="preserve"> </w:t>
      </w:r>
      <w:r w:rsidRPr="00F20417">
        <w:rPr>
          <w:rFonts w:ascii="Times New Roman" w:hAnsi="Times New Roman" w:cs="Times New Roman"/>
          <w:sz w:val="24"/>
          <w:szCs w:val="24"/>
        </w:rPr>
        <w:t>zaji</w:t>
      </w:r>
      <w:r w:rsidR="00E57389" w:rsidRPr="00F20417">
        <w:rPr>
          <w:rFonts w:ascii="Times New Roman" w:hAnsi="Times New Roman" w:cs="Times New Roman"/>
          <w:sz w:val="24"/>
          <w:szCs w:val="24"/>
        </w:rPr>
        <w:t>štěné</w:t>
      </w:r>
      <w:r w:rsidRPr="00F20417">
        <w:rPr>
          <w:rFonts w:ascii="Times New Roman" w:hAnsi="Times New Roman" w:cs="Times New Roman"/>
          <w:sz w:val="24"/>
          <w:szCs w:val="24"/>
        </w:rPr>
        <w:t xml:space="preserve"> proti neoprávněné manipulaci s jejím obsahem, například uzamčením mechanickým nebo kódovým zámkem nebo pečetěním</w:t>
      </w:r>
      <w:r w:rsidR="009B6024" w:rsidRPr="00F20417">
        <w:rPr>
          <w:rFonts w:ascii="Times New Roman" w:hAnsi="Times New Roman" w:cs="Times New Roman"/>
          <w:sz w:val="24"/>
          <w:szCs w:val="24"/>
        </w:rPr>
        <w:t xml:space="preserve"> </w:t>
      </w:r>
      <w:r w:rsidR="00331023" w:rsidRPr="00F20417">
        <w:rPr>
          <w:rFonts w:ascii="Times New Roman" w:hAnsi="Times New Roman" w:cs="Times New Roman"/>
          <w:sz w:val="24"/>
          <w:szCs w:val="24"/>
        </w:rPr>
        <w:t>a</w:t>
      </w:r>
      <w:r w:rsidR="009B6024" w:rsidRPr="00F20417">
        <w:rPr>
          <w:rFonts w:ascii="Times New Roman" w:hAnsi="Times New Roman" w:cs="Times New Roman"/>
          <w:sz w:val="24"/>
          <w:szCs w:val="24"/>
        </w:rPr>
        <w:t>nebo</w:t>
      </w:r>
      <w:r w:rsidRPr="00F20417">
        <w:rPr>
          <w:rFonts w:ascii="Times New Roman" w:hAnsi="Times New Roman" w:cs="Times New Roman"/>
          <w:sz w:val="24"/>
          <w:szCs w:val="24"/>
        </w:rPr>
        <w:t xml:space="preserve"> plombováním, a na vhodném místě se opatř</w:t>
      </w:r>
      <w:r w:rsidR="007549F9" w:rsidRPr="00F20417">
        <w:rPr>
          <w:rFonts w:ascii="Times New Roman" w:hAnsi="Times New Roman" w:cs="Times New Roman"/>
          <w:sz w:val="24"/>
          <w:szCs w:val="24"/>
        </w:rPr>
        <w:t>í</w:t>
      </w:r>
      <w:r w:rsidRPr="00F20417">
        <w:rPr>
          <w:rFonts w:ascii="Times New Roman" w:hAnsi="Times New Roman" w:cs="Times New Roman"/>
          <w:sz w:val="24"/>
          <w:szCs w:val="24"/>
        </w:rPr>
        <w:t xml:space="preserve"> názvem a adresou orgánu státu nebo právnické osoby </w:t>
      </w:r>
      <w:r w:rsidR="00371DFE" w:rsidRPr="009F6A62">
        <w:rPr>
          <w:rFonts w:ascii="Times New Roman" w:hAnsi="Times New Roman" w:cs="Times New Roman"/>
          <w:sz w:val="24"/>
          <w:szCs w:val="24"/>
        </w:rPr>
        <w:t>podle § 60b zákona, obchodní firmou nebo názvem</w:t>
      </w:r>
      <w:r w:rsidR="0084725F" w:rsidRPr="009F6A62">
        <w:rPr>
          <w:rFonts w:ascii="Times New Roman" w:hAnsi="Times New Roman" w:cs="Times New Roman"/>
          <w:sz w:val="24"/>
          <w:szCs w:val="24"/>
        </w:rPr>
        <w:t xml:space="preserve"> a </w:t>
      </w:r>
      <w:r w:rsidR="009F0C3C" w:rsidRPr="009F6A62">
        <w:rPr>
          <w:rFonts w:ascii="Times New Roman" w:hAnsi="Times New Roman" w:cs="Times New Roman"/>
          <w:sz w:val="24"/>
          <w:szCs w:val="24"/>
        </w:rPr>
        <w:t>adresou</w:t>
      </w:r>
      <w:r w:rsidR="00371DFE" w:rsidRPr="009F6A62">
        <w:rPr>
          <w:rFonts w:ascii="Times New Roman" w:hAnsi="Times New Roman" w:cs="Times New Roman"/>
          <w:sz w:val="24"/>
          <w:szCs w:val="24"/>
        </w:rPr>
        <w:t xml:space="preserve"> podnikatele anebo jménem, příjmením a sídlem podnikatele</w:t>
      </w:r>
      <w:r w:rsidR="00676A05" w:rsidRPr="009F6A62">
        <w:rPr>
          <w:rFonts w:ascii="Times New Roman" w:hAnsi="Times New Roman" w:cs="Times New Roman"/>
          <w:sz w:val="24"/>
          <w:szCs w:val="24"/>
        </w:rPr>
        <w:t xml:space="preserve"> </w:t>
      </w:r>
      <w:r w:rsidRPr="00F20417">
        <w:rPr>
          <w:rFonts w:ascii="Times New Roman" w:hAnsi="Times New Roman" w:cs="Times New Roman"/>
          <w:sz w:val="24"/>
          <w:szCs w:val="24"/>
        </w:rPr>
        <w:t>a nápisem „V případě nálezu neotevírejte a předejte neprodleně Polici</w:t>
      </w:r>
      <w:r w:rsidR="00331023" w:rsidRPr="00F20417">
        <w:rPr>
          <w:rFonts w:ascii="Times New Roman" w:hAnsi="Times New Roman" w:cs="Times New Roman"/>
          <w:sz w:val="24"/>
          <w:szCs w:val="24"/>
        </w:rPr>
        <w:t>i</w:t>
      </w:r>
      <w:r w:rsidRPr="00F20417">
        <w:rPr>
          <w:rFonts w:ascii="Times New Roman" w:hAnsi="Times New Roman" w:cs="Times New Roman"/>
          <w:sz w:val="24"/>
          <w:szCs w:val="24"/>
        </w:rPr>
        <w:t xml:space="preserve"> ČR nebo Národnímu bezpečnostnímu úřadu!“; v případě utajovaného dokumentu stupně utajení Vyhrazené to může být též obálka, na kterou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w:t>
      </w:r>
      <w:r w:rsidR="00E57389" w:rsidRPr="00F20417">
        <w:rPr>
          <w:rFonts w:ascii="Times New Roman" w:hAnsi="Times New Roman" w:cs="Times New Roman"/>
          <w:sz w:val="24"/>
          <w:szCs w:val="24"/>
        </w:rPr>
        <w:t>eny</w:t>
      </w:r>
      <w:r w:rsidRPr="00F20417">
        <w:rPr>
          <w:rFonts w:ascii="Times New Roman" w:hAnsi="Times New Roman" w:cs="Times New Roman"/>
          <w:sz w:val="24"/>
          <w:szCs w:val="24"/>
        </w:rPr>
        <w:t xml:space="preserve"> náležitosti podle odstavce </w:t>
      </w:r>
      <w:r w:rsidR="006C29E5" w:rsidRPr="00F20417">
        <w:rPr>
          <w:rFonts w:ascii="Times New Roman" w:hAnsi="Times New Roman" w:cs="Times New Roman"/>
          <w:sz w:val="24"/>
          <w:szCs w:val="24"/>
        </w:rPr>
        <w:t>3</w:t>
      </w:r>
      <w:r w:rsidRPr="00F20417">
        <w:rPr>
          <w:rFonts w:ascii="Times New Roman" w:hAnsi="Times New Roman" w:cs="Times New Roman"/>
          <w:sz w:val="24"/>
          <w:szCs w:val="24"/>
        </w:rPr>
        <w:t>.</w:t>
      </w:r>
    </w:p>
    <w:p w14:paraId="4D604E9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2B2E69F" w14:textId="0190DA9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C29E5" w:rsidRPr="00F20417">
        <w:rPr>
          <w:rFonts w:ascii="Times New Roman" w:hAnsi="Times New Roman" w:cs="Times New Roman"/>
          <w:sz w:val="24"/>
          <w:szCs w:val="24"/>
        </w:rPr>
        <w:t>5</w:t>
      </w:r>
      <w:r w:rsidRPr="00F20417">
        <w:rPr>
          <w:rFonts w:ascii="Times New Roman" w:hAnsi="Times New Roman" w:cs="Times New Roman"/>
          <w:sz w:val="24"/>
          <w:szCs w:val="24"/>
        </w:rPr>
        <w:t xml:space="preserve">) Do vnitřní obálky s utajovaným dokumentem stupně utajení Důvěrné, Tajné nebo Přísně tajné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vlož</w:t>
      </w:r>
      <w:r w:rsidR="00E57389" w:rsidRPr="00F20417">
        <w:rPr>
          <w:rFonts w:ascii="Times New Roman" w:hAnsi="Times New Roman" w:cs="Times New Roman"/>
          <w:sz w:val="24"/>
          <w:szCs w:val="24"/>
        </w:rPr>
        <w:t>ena</w:t>
      </w:r>
      <w:r w:rsidRPr="00F20417">
        <w:rPr>
          <w:rFonts w:ascii="Times New Roman" w:hAnsi="Times New Roman" w:cs="Times New Roman"/>
          <w:sz w:val="24"/>
          <w:szCs w:val="24"/>
        </w:rPr>
        <w:t xml:space="preserve"> stvrzenka o převzetí utajovaného dokumentu, kterou adresát potvrdí podpisem a otiskem razítka, opatří datem a neprodleně vrátí odesílateli. Podle věty první se postupuje i v případě utajovaného dokumentu stupně utajení Vyhrazené, není-li odpovědnou osobou stanovena výjimka z povinnosti potvrdit převzetí podle § 23 odst. 1 písm. b) zákona. Vzor stvrzenky o převzetí utajovaného dokumentu je stanoven v příloze č. 12</w:t>
      </w:r>
      <w:r w:rsidR="0042087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Vrácená stvrzenka o převzetí utajovaného dokumentu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 odesílatele u</w:t>
      </w:r>
      <w:r w:rsidR="00E57389" w:rsidRPr="00F20417">
        <w:rPr>
          <w:rFonts w:ascii="Times New Roman" w:hAnsi="Times New Roman" w:cs="Times New Roman"/>
          <w:sz w:val="24"/>
          <w:szCs w:val="24"/>
        </w:rPr>
        <w:t>ložena</w:t>
      </w:r>
      <w:r w:rsidRPr="00F20417">
        <w:rPr>
          <w:rFonts w:ascii="Times New Roman" w:hAnsi="Times New Roman" w:cs="Times New Roman"/>
          <w:sz w:val="24"/>
          <w:szCs w:val="24"/>
        </w:rPr>
        <w:t xml:space="preserve"> u výtisku utajovaného dokumentu určeného k uložení; v případě odeslání všech výtisků utajovaného dokumentu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ulož</w:t>
      </w:r>
      <w:r w:rsidR="00E57389" w:rsidRPr="00F20417">
        <w:rPr>
          <w:rFonts w:ascii="Times New Roman" w:hAnsi="Times New Roman" w:cs="Times New Roman"/>
          <w:sz w:val="24"/>
          <w:szCs w:val="24"/>
        </w:rPr>
        <w:t>ena</w:t>
      </w:r>
      <w:r w:rsidRPr="00F20417">
        <w:rPr>
          <w:rFonts w:ascii="Times New Roman" w:hAnsi="Times New Roman" w:cs="Times New Roman"/>
          <w:sz w:val="24"/>
          <w:szCs w:val="24"/>
        </w:rPr>
        <w:t xml:space="preserve"> </w:t>
      </w:r>
      <w:r w:rsidR="001300B5" w:rsidRPr="009F6A62">
        <w:rPr>
          <w:rFonts w:ascii="Times New Roman" w:hAnsi="Times New Roman" w:cs="Times New Roman"/>
          <w:sz w:val="24"/>
          <w:szCs w:val="24"/>
        </w:rPr>
        <w:t>na evidenčním místě, kde je utajovaný dokument evidován</w:t>
      </w:r>
      <w:r w:rsidRPr="00F20417">
        <w:rPr>
          <w:rFonts w:ascii="Times New Roman" w:hAnsi="Times New Roman" w:cs="Times New Roman"/>
          <w:sz w:val="24"/>
          <w:szCs w:val="24"/>
        </w:rPr>
        <w:t xml:space="preserve">, § </w:t>
      </w:r>
      <w:r w:rsidR="00723B72" w:rsidRPr="00F20417">
        <w:rPr>
          <w:rFonts w:ascii="Times New Roman" w:hAnsi="Times New Roman" w:cs="Times New Roman"/>
          <w:sz w:val="24"/>
          <w:szCs w:val="24"/>
        </w:rPr>
        <w:t xml:space="preserve">21 </w:t>
      </w:r>
      <w:r w:rsidRPr="00F20417">
        <w:rPr>
          <w:rFonts w:ascii="Times New Roman" w:hAnsi="Times New Roman" w:cs="Times New Roman"/>
          <w:sz w:val="24"/>
          <w:szCs w:val="24"/>
        </w:rPr>
        <w:t xml:space="preserve">odst. 4 se použije obdobně. </w:t>
      </w:r>
    </w:p>
    <w:p w14:paraId="2446225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1A0A034" w14:textId="727645FF" w:rsidR="00CE6C1A"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w:t>
      </w:r>
      <w:r w:rsidR="006C29E5" w:rsidRPr="00F20417">
        <w:rPr>
          <w:rFonts w:ascii="Times New Roman" w:hAnsi="Times New Roman" w:cs="Times New Roman"/>
          <w:sz w:val="24"/>
          <w:szCs w:val="24"/>
        </w:rPr>
        <w:t>6</w:t>
      </w:r>
      <w:r w:rsidRPr="00F20417">
        <w:rPr>
          <w:rFonts w:ascii="Times New Roman" w:hAnsi="Times New Roman" w:cs="Times New Roman"/>
          <w:sz w:val="24"/>
          <w:szCs w:val="24"/>
        </w:rPr>
        <w:t xml:space="preserve">) V případě, že </w:t>
      </w:r>
      <w:bookmarkStart w:id="24" w:name="_Hlk107295278"/>
      <w:r w:rsidRPr="00F20417">
        <w:rPr>
          <w:rFonts w:ascii="Times New Roman" w:hAnsi="Times New Roman" w:cs="Times New Roman"/>
          <w:sz w:val="24"/>
          <w:szCs w:val="24"/>
        </w:rPr>
        <w:t xml:space="preserve">utajovaný dokument nelze vložit do obálky, </w:t>
      </w:r>
      <w:r w:rsidR="00E5738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vlož</w:t>
      </w:r>
      <w:r w:rsidR="00E57389" w:rsidRPr="00F20417">
        <w:rPr>
          <w:rFonts w:ascii="Times New Roman" w:hAnsi="Times New Roman" w:cs="Times New Roman"/>
          <w:sz w:val="24"/>
          <w:szCs w:val="24"/>
        </w:rPr>
        <w:t>en</w:t>
      </w:r>
      <w:r w:rsidRPr="00F20417">
        <w:rPr>
          <w:rFonts w:ascii="Times New Roman" w:hAnsi="Times New Roman" w:cs="Times New Roman"/>
          <w:sz w:val="24"/>
          <w:szCs w:val="24"/>
        </w:rPr>
        <w:t xml:space="preserve"> do pevn</w:t>
      </w:r>
      <w:r w:rsidR="00075A09" w:rsidRPr="00F20417">
        <w:rPr>
          <w:rFonts w:ascii="Times New Roman" w:hAnsi="Times New Roman" w:cs="Times New Roman"/>
          <w:sz w:val="24"/>
          <w:szCs w:val="24"/>
        </w:rPr>
        <w:t>ého</w:t>
      </w:r>
      <w:r w:rsidRPr="00F20417">
        <w:rPr>
          <w:rFonts w:ascii="Times New Roman" w:hAnsi="Times New Roman" w:cs="Times New Roman"/>
          <w:sz w:val="24"/>
          <w:szCs w:val="24"/>
        </w:rPr>
        <w:t xml:space="preserve"> obal</w:t>
      </w:r>
      <w:r w:rsidR="00075A09" w:rsidRPr="00F20417">
        <w:rPr>
          <w:rFonts w:ascii="Times New Roman" w:hAnsi="Times New Roman" w:cs="Times New Roman"/>
          <w:sz w:val="24"/>
          <w:szCs w:val="24"/>
        </w:rPr>
        <w:t>u</w:t>
      </w:r>
      <w:r w:rsidRPr="00F20417">
        <w:rPr>
          <w:rFonts w:ascii="Times New Roman" w:hAnsi="Times New Roman" w:cs="Times New Roman"/>
          <w:sz w:val="24"/>
          <w:szCs w:val="24"/>
        </w:rPr>
        <w:t>, kter</w:t>
      </w:r>
      <w:r w:rsidR="00075A09" w:rsidRPr="00F20417">
        <w:rPr>
          <w:rFonts w:ascii="Times New Roman" w:hAnsi="Times New Roman" w:cs="Times New Roman"/>
          <w:sz w:val="24"/>
          <w:szCs w:val="24"/>
        </w:rPr>
        <w:t>ý</w:t>
      </w:r>
      <w:r w:rsidRPr="00F20417">
        <w:rPr>
          <w:rFonts w:ascii="Times New Roman" w:hAnsi="Times New Roman" w:cs="Times New Roman"/>
          <w:sz w:val="24"/>
          <w:szCs w:val="24"/>
        </w:rPr>
        <w:t xml:space="preserve"> j</w:t>
      </w:r>
      <w:r w:rsidR="00075A09" w:rsidRPr="00F20417">
        <w:rPr>
          <w:rFonts w:ascii="Times New Roman" w:hAnsi="Times New Roman" w:cs="Times New Roman"/>
          <w:sz w:val="24"/>
          <w:szCs w:val="24"/>
        </w:rPr>
        <w:t>e</w:t>
      </w:r>
      <w:r w:rsidRPr="00F20417">
        <w:rPr>
          <w:rFonts w:ascii="Times New Roman" w:hAnsi="Times New Roman" w:cs="Times New Roman"/>
          <w:sz w:val="24"/>
          <w:szCs w:val="24"/>
        </w:rPr>
        <w:t xml:space="preserve"> zabezpečen a označen obdobným způsobem jako vnitřní, respektive vnější obálka</w:t>
      </w:r>
      <w:bookmarkEnd w:id="24"/>
      <w:r w:rsidRPr="00F20417">
        <w:rPr>
          <w:rFonts w:ascii="Times New Roman" w:hAnsi="Times New Roman" w:cs="Times New Roman"/>
          <w:sz w:val="24"/>
          <w:szCs w:val="24"/>
        </w:rPr>
        <w:t>.</w:t>
      </w:r>
    </w:p>
    <w:p w14:paraId="349B66A8" w14:textId="400154D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
          <w:bCs/>
          <w:sz w:val="24"/>
          <w:szCs w:val="24"/>
        </w:rPr>
      </w:pPr>
    </w:p>
    <w:p w14:paraId="48BE152B" w14:textId="2CF6CA16"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23</w:t>
      </w:r>
    </w:p>
    <w:p w14:paraId="3F3F002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Přeprava zásilky </w:t>
      </w:r>
    </w:p>
    <w:p w14:paraId="6EF63A8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7301CC3" w14:textId="0DCE50C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Prostřednictvím držitele poštovní licence lze přepravovat zásilku do stupně utajení Důvěrné, a to formou poštovní služby, při které </w:t>
      </w:r>
    </w:p>
    <w:p w14:paraId="0BCC6F3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CD41728" w14:textId="77777777" w:rsidR="00E97EC1"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je místo dodání zásilky v České republice,</w:t>
      </w:r>
    </w:p>
    <w:p w14:paraId="2F892283" w14:textId="77777777" w:rsidR="00E97EC1" w:rsidRPr="00F20417" w:rsidRDefault="00E97EC1"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AFDD248" w14:textId="791736D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držitel poštovní licence písemně </w:t>
      </w:r>
      <w:r w:rsidR="001C59CF" w:rsidRPr="00F20417">
        <w:rPr>
          <w:rFonts w:ascii="Times New Roman" w:hAnsi="Times New Roman" w:cs="Times New Roman"/>
          <w:sz w:val="24"/>
          <w:szCs w:val="24"/>
        </w:rPr>
        <w:t>s</w:t>
      </w:r>
      <w:r w:rsidRPr="00F20417">
        <w:rPr>
          <w:rFonts w:ascii="Times New Roman" w:hAnsi="Times New Roman" w:cs="Times New Roman"/>
          <w:sz w:val="24"/>
          <w:szCs w:val="24"/>
        </w:rPr>
        <w:t xml:space="preserve">tvrzuje odesílateli převzetí zásilky, </w:t>
      </w:r>
    </w:p>
    <w:p w14:paraId="3678F41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937F6D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adresát písemně potvrzuje držiteli poštovní licence převzetí zásilky, </w:t>
      </w:r>
    </w:p>
    <w:p w14:paraId="53052E3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8CB7A02" w14:textId="12B37C8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držitel poštovní licence doručí odesílateli písemné potvrzení prokazující doručení zásilky</w:t>
      </w:r>
      <w:r w:rsidR="00630FF1" w:rsidRPr="00F20417">
        <w:rPr>
          <w:rFonts w:ascii="Times New Roman" w:hAnsi="Times New Roman" w:cs="Times New Roman"/>
          <w:sz w:val="24"/>
          <w:szCs w:val="24"/>
        </w:rPr>
        <w:t xml:space="preserve"> a</w:t>
      </w:r>
    </w:p>
    <w:p w14:paraId="011459C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4C4B98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e) držitel poštovní licence odpovídá za ztrátu, poškození a úbytek obsahu zásilky.</w:t>
      </w:r>
    </w:p>
    <w:p w14:paraId="39C32698" w14:textId="77777777" w:rsidR="00FF7643" w:rsidRPr="00F20417" w:rsidRDefault="00FF7643" w:rsidP="00AB361A">
      <w:pPr>
        <w:widowControl w:val="0"/>
        <w:autoSpaceDE w:val="0"/>
        <w:autoSpaceDN w:val="0"/>
        <w:adjustRightInd w:val="0"/>
        <w:spacing w:after="0" w:line="240" w:lineRule="auto"/>
        <w:jc w:val="both"/>
        <w:rPr>
          <w:rFonts w:ascii="Times New Roman" w:hAnsi="Times New Roman" w:cs="Times New Roman"/>
          <w:i/>
          <w:sz w:val="24"/>
          <w:szCs w:val="24"/>
        </w:rPr>
      </w:pPr>
    </w:p>
    <w:p w14:paraId="0EAC5D96" w14:textId="65FFC6E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Potvrzení prokazující doručení zásilky podle odstavce 1 písm. d) </w:t>
      </w:r>
      <w:r w:rsidR="00167546"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 odesílatele u</w:t>
      </w:r>
      <w:r w:rsidR="00167546" w:rsidRPr="00F20417">
        <w:rPr>
          <w:rFonts w:ascii="Times New Roman" w:hAnsi="Times New Roman" w:cs="Times New Roman"/>
          <w:sz w:val="24"/>
          <w:szCs w:val="24"/>
        </w:rPr>
        <w:t>loženo</w:t>
      </w:r>
      <w:r w:rsidRPr="00F20417">
        <w:rPr>
          <w:rFonts w:ascii="Times New Roman" w:hAnsi="Times New Roman" w:cs="Times New Roman"/>
          <w:sz w:val="24"/>
          <w:szCs w:val="24"/>
        </w:rPr>
        <w:t xml:space="preserve"> u výtisku utajovaného dokumentu určeného k uložení</w:t>
      </w:r>
      <w:r w:rsidR="00692277" w:rsidRPr="00F20417">
        <w:rPr>
          <w:rFonts w:ascii="Times New Roman" w:hAnsi="Times New Roman" w:cs="Times New Roman"/>
          <w:sz w:val="24"/>
          <w:szCs w:val="24"/>
        </w:rPr>
        <w:t xml:space="preserve"> nebo,</w:t>
      </w:r>
      <w:r w:rsidRPr="00F20417">
        <w:rPr>
          <w:rFonts w:ascii="Times New Roman" w:hAnsi="Times New Roman" w:cs="Times New Roman"/>
          <w:sz w:val="24"/>
          <w:szCs w:val="24"/>
        </w:rPr>
        <w:t xml:space="preserve"> v případě odeslání všech výtisků utajovaného dokumentu</w:t>
      </w:r>
      <w:r w:rsidR="00692277" w:rsidRPr="00F20417">
        <w:rPr>
          <w:rFonts w:ascii="Times New Roman" w:hAnsi="Times New Roman" w:cs="Times New Roman"/>
          <w:sz w:val="24"/>
          <w:szCs w:val="24"/>
        </w:rPr>
        <w:t>,</w:t>
      </w:r>
      <w:r w:rsidRPr="00F20417">
        <w:rPr>
          <w:rFonts w:ascii="Times New Roman" w:hAnsi="Times New Roman" w:cs="Times New Roman"/>
          <w:sz w:val="24"/>
          <w:szCs w:val="24"/>
        </w:rPr>
        <w:t xml:space="preserve"> </w:t>
      </w:r>
      <w:r w:rsidR="00433911" w:rsidRPr="0070365E">
        <w:rPr>
          <w:rFonts w:ascii="Times New Roman" w:hAnsi="Times New Roman" w:cs="Times New Roman"/>
          <w:sz w:val="24"/>
          <w:szCs w:val="24"/>
        </w:rPr>
        <w:t>na evidenčním místě, kde je utajovaný dokument evidován</w:t>
      </w:r>
      <w:r w:rsidR="00692277" w:rsidRPr="00F20417">
        <w:rPr>
          <w:rFonts w:ascii="Times New Roman" w:hAnsi="Times New Roman" w:cs="Times New Roman"/>
          <w:sz w:val="24"/>
          <w:szCs w:val="24"/>
        </w:rPr>
        <w:t>;</w:t>
      </w:r>
      <w:r w:rsidRPr="00F20417">
        <w:rPr>
          <w:rFonts w:ascii="Times New Roman" w:hAnsi="Times New Roman" w:cs="Times New Roman"/>
          <w:sz w:val="24"/>
          <w:szCs w:val="24"/>
        </w:rPr>
        <w:t xml:space="preserve"> § </w:t>
      </w:r>
      <w:r w:rsidR="00723708" w:rsidRPr="00F20417">
        <w:rPr>
          <w:rFonts w:ascii="Times New Roman" w:hAnsi="Times New Roman" w:cs="Times New Roman"/>
          <w:sz w:val="24"/>
          <w:szCs w:val="24"/>
        </w:rPr>
        <w:t xml:space="preserve">21 </w:t>
      </w:r>
      <w:r w:rsidRPr="00F20417">
        <w:rPr>
          <w:rFonts w:ascii="Times New Roman" w:hAnsi="Times New Roman" w:cs="Times New Roman"/>
          <w:sz w:val="24"/>
          <w:szCs w:val="24"/>
        </w:rPr>
        <w:t xml:space="preserve">odst. 4 se použije obdobně.  </w:t>
      </w:r>
    </w:p>
    <w:p w14:paraId="058EEA4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6BF8F9F"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(3) Pokud je podle odstavce 1 přepravována zásilka stupně utajení Vyhrazené, postačí splnění podmínek uvedených v odstavci 1 písm. b), c) a e).</w:t>
      </w:r>
    </w:p>
    <w:p w14:paraId="23F0DC2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A3B89CE" w14:textId="207E6D0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(4) Při přepravě prostřednictvím </w:t>
      </w:r>
      <w:r w:rsidR="00D91436" w:rsidRPr="0070365E">
        <w:rPr>
          <w:rFonts w:ascii="Times New Roman" w:hAnsi="Times New Roman" w:cs="Times New Roman"/>
          <w:sz w:val="24"/>
          <w:szCs w:val="24"/>
        </w:rPr>
        <w:t>kurýra</w:t>
      </w:r>
      <w:r w:rsidR="00D91436" w:rsidRPr="00F20417">
        <w:rPr>
          <w:rFonts w:ascii="Times New Roman" w:hAnsi="Times New Roman" w:cs="Times New Roman"/>
          <w:b/>
          <w:sz w:val="24"/>
          <w:szCs w:val="24"/>
        </w:rPr>
        <w:t xml:space="preserve"> </w:t>
      </w:r>
      <w:r w:rsidR="0087073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zásilka přeprav</w:t>
      </w:r>
      <w:r w:rsidR="00870731" w:rsidRPr="00F20417">
        <w:rPr>
          <w:rFonts w:ascii="Times New Roman" w:hAnsi="Times New Roman" w:cs="Times New Roman"/>
          <w:sz w:val="24"/>
          <w:szCs w:val="24"/>
        </w:rPr>
        <w:t>ována</w:t>
      </w:r>
      <w:r w:rsidRPr="00F20417">
        <w:rPr>
          <w:rFonts w:ascii="Times New Roman" w:hAnsi="Times New Roman" w:cs="Times New Roman"/>
          <w:sz w:val="24"/>
          <w:szCs w:val="24"/>
        </w:rPr>
        <w:t xml:space="preserve"> v přenosné schránce v souladu s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723708" w:rsidRPr="00F20417">
        <w:rPr>
          <w:rFonts w:ascii="Times New Roman" w:hAnsi="Times New Roman" w:cs="Times New Roman"/>
          <w:sz w:val="24"/>
          <w:szCs w:val="24"/>
        </w:rPr>
        <w:t>4</w:t>
      </w:r>
      <w:r w:rsidRPr="00F20417">
        <w:rPr>
          <w:rFonts w:ascii="Times New Roman" w:hAnsi="Times New Roman" w:cs="Times New Roman"/>
          <w:sz w:val="24"/>
          <w:szCs w:val="24"/>
        </w:rPr>
        <w:t>. Kurýr, který bude přepravovat zásilku stupně utajení Důvěrné, Tajné nebo Přísně tajné, se odesílateli prokáže platným osvědčením fyzické osoby</w:t>
      </w:r>
      <w:r w:rsidR="00B05084" w:rsidRPr="00F20417">
        <w:rPr>
          <w:rFonts w:ascii="Times New Roman" w:hAnsi="Times New Roman" w:cs="Times New Roman"/>
          <w:sz w:val="24"/>
          <w:szCs w:val="24"/>
          <w:u w:val="single"/>
        </w:rPr>
        <w:t xml:space="preserve"> </w:t>
      </w:r>
      <w:r w:rsidR="00B05084" w:rsidRPr="00F20417">
        <w:rPr>
          <w:rFonts w:ascii="Times New Roman" w:hAnsi="Times New Roman" w:cs="Times New Roman"/>
          <w:sz w:val="24"/>
          <w:szCs w:val="24"/>
        </w:rPr>
        <w:t>podle § 54 zákona</w:t>
      </w:r>
      <w:r w:rsidRPr="00F20417">
        <w:rPr>
          <w:rFonts w:ascii="Times New Roman" w:hAnsi="Times New Roman" w:cs="Times New Roman"/>
          <w:sz w:val="24"/>
          <w:szCs w:val="24"/>
        </w:rPr>
        <w:t xml:space="preserve"> pro příslušný nebo vyšší stupeň utajení. V případě zásilky stupně utajení Vyhrazené se kurýr odesílateli prokáže platným oznámením</w:t>
      </w:r>
      <w:r w:rsidR="00B05084" w:rsidRPr="00F20417">
        <w:rPr>
          <w:rFonts w:ascii="Times New Roman" w:hAnsi="Times New Roman" w:cs="Times New Roman"/>
          <w:sz w:val="24"/>
          <w:szCs w:val="24"/>
        </w:rPr>
        <w:t xml:space="preserve"> podle § 6 zákona</w:t>
      </w:r>
      <w:r w:rsidRPr="00F20417">
        <w:rPr>
          <w:rFonts w:ascii="Times New Roman" w:hAnsi="Times New Roman" w:cs="Times New Roman"/>
          <w:sz w:val="24"/>
          <w:szCs w:val="24"/>
        </w:rPr>
        <w:t>, osvědčením fyzické osoby</w:t>
      </w:r>
      <w:r w:rsidR="00B05084" w:rsidRPr="00F20417">
        <w:rPr>
          <w:rFonts w:ascii="Times New Roman" w:hAnsi="Times New Roman" w:cs="Times New Roman"/>
          <w:sz w:val="24"/>
          <w:szCs w:val="24"/>
        </w:rPr>
        <w:t xml:space="preserve"> podle § 54 zákona</w:t>
      </w:r>
      <w:r w:rsidRPr="00F20417">
        <w:rPr>
          <w:rFonts w:ascii="Times New Roman" w:hAnsi="Times New Roman" w:cs="Times New Roman"/>
          <w:sz w:val="24"/>
          <w:szCs w:val="24"/>
        </w:rPr>
        <w:t xml:space="preserve"> nebo dokladem</w:t>
      </w:r>
      <w:r w:rsidR="00B05084" w:rsidRPr="00F20417">
        <w:rPr>
          <w:rFonts w:ascii="Times New Roman" w:hAnsi="Times New Roman" w:cs="Times New Roman"/>
          <w:sz w:val="24"/>
          <w:szCs w:val="24"/>
        </w:rPr>
        <w:t xml:space="preserve"> podle 85 zákona</w:t>
      </w:r>
      <w:r w:rsidR="00D83734" w:rsidRPr="0070365E">
        <w:rPr>
          <w:rFonts w:ascii="Times New Roman" w:hAnsi="Times New Roman" w:cs="Times New Roman"/>
          <w:sz w:val="24"/>
          <w:szCs w:val="24"/>
        </w:rPr>
        <w:t>; pokud je kurýr osobou podle § 58a odst. 1 zákona, prokáže se poučením a služebním průkazem, byl-li mu vydán</w:t>
      </w:r>
      <w:r w:rsidR="00D83734" w:rsidRPr="00D83734">
        <w:rPr>
          <w:rFonts w:ascii="Times New Roman" w:hAnsi="Times New Roman" w:cs="Times New Roman"/>
          <w:sz w:val="24"/>
          <w:szCs w:val="24"/>
        </w:rPr>
        <w:t>.</w:t>
      </w:r>
      <w:r w:rsidRPr="00D83734">
        <w:rPr>
          <w:rFonts w:ascii="Times New Roman" w:hAnsi="Times New Roman" w:cs="Times New Roman"/>
          <w:sz w:val="24"/>
          <w:szCs w:val="24"/>
        </w:rPr>
        <w:t xml:space="preserve"> Kurýr, případně jeho doprovod, při přepravě zásilky učiní taková </w:t>
      </w:r>
      <w:r w:rsidRPr="00F20417">
        <w:rPr>
          <w:rFonts w:ascii="Times New Roman" w:hAnsi="Times New Roman" w:cs="Times New Roman"/>
          <w:sz w:val="24"/>
          <w:szCs w:val="24"/>
        </w:rPr>
        <w:t>opatření, aby se zabránilo přístupu neoprávněné osoby</w:t>
      </w:r>
      <w:r w:rsidR="00B05084" w:rsidRPr="00F20417">
        <w:rPr>
          <w:rFonts w:ascii="Times New Roman" w:hAnsi="Times New Roman" w:cs="Times New Roman"/>
          <w:sz w:val="24"/>
          <w:szCs w:val="24"/>
        </w:rPr>
        <w:t xml:space="preserve"> podle § 2 písm. h) zákona</w:t>
      </w:r>
      <w:r w:rsidRPr="00F20417">
        <w:rPr>
          <w:rFonts w:ascii="Times New Roman" w:hAnsi="Times New Roman" w:cs="Times New Roman"/>
          <w:sz w:val="24"/>
          <w:szCs w:val="24"/>
        </w:rPr>
        <w:t xml:space="preserve"> k utajované informaci, a to i v případě mimořádné situace, například v důsledku nehody nebo havárie.</w:t>
      </w:r>
    </w:p>
    <w:p w14:paraId="0D97CC5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387CFC0"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(5) Zásilku stupně utajení Tajné nebo Přísně tajné přepravuje kurýr v doprovodu nejméně 1 osoby. Tato zásilka je vyloučena z přepravy veřejnými dopravními prostředky, s výjimkou přepravy letecké, námořní a vnitrozemské vodní. </w:t>
      </w:r>
    </w:p>
    <w:p w14:paraId="2A1E2F6D" w14:textId="6CBC5FEF" w:rsidR="00D11834" w:rsidRPr="00F20417" w:rsidRDefault="00602C23" w:rsidP="00FB6257">
      <w:pPr>
        <w:widowControl w:val="0"/>
        <w:tabs>
          <w:tab w:val="left" w:pos="6352"/>
        </w:tabs>
        <w:autoSpaceDE w:val="0"/>
        <w:autoSpaceDN w:val="0"/>
        <w:adjustRightInd w:val="0"/>
        <w:spacing w:after="0" w:line="240" w:lineRule="auto"/>
        <w:jc w:val="both"/>
        <w:rPr>
          <w:rFonts w:ascii="Times New Roman" w:hAnsi="Times New Roman" w:cs="Times New Roman"/>
          <w:i/>
          <w:sz w:val="24"/>
          <w:szCs w:val="24"/>
        </w:rPr>
      </w:pPr>
      <w:r w:rsidRPr="00F20417">
        <w:rPr>
          <w:rFonts w:ascii="Times New Roman" w:hAnsi="Times New Roman" w:cs="Times New Roman"/>
          <w:i/>
          <w:sz w:val="24"/>
          <w:szCs w:val="24"/>
        </w:rPr>
        <w:tab/>
      </w:r>
    </w:p>
    <w:p w14:paraId="630E3C84" w14:textId="289ECB9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(6) V případě přepravy zásilky poskytované v mezinárodním styku prostřednictvím </w:t>
      </w:r>
      <w:r w:rsidR="00D91436" w:rsidRPr="0070365E">
        <w:rPr>
          <w:rFonts w:ascii="Times New Roman" w:hAnsi="Times New Roman" w:cs="Times New Roman"/>
          <w:sz w:val="24"/>
          <w:szCs w:val="24"/>
        </w:rPr>
        <w:t>kurýra</w:t>
      </w:r>
      <w:r w:rsidR="00D9143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se postupuje podle odstavců </w:t>
      </w:r>
      <w:r w:rsidR="00D91436" w:rsidRPr="0070365E">
        <w:rPr>
          <w:rFonts w:ascii="Times New Roman" w:hAnsi="Times New Roman" w:cs="Times New Roman"/>
          <w:sz w:val="24"/>
          <w:szCs w:val="24"/>
        </w:rPr>
        <w:t>4 a</w:t>
      </w:r>
      <w:r w:rsidR="00D9143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5, kurýr se odesílateli prokáže platným osvědčením fyzické osoby</w:t>
      </w:r>
      <w:r w:rsidR="00B05084" w:rsidRPr="00F20417">
        <w:rPr>
          <w:rFonts w:ascii="Times New Roman" w:hAnsi="Times New Roman" w:cs="Times New Roman"/>
          <w:sz w:val="24"/>
          <w:szCs w:val="24"/>
        </w:rPr>
        <w:t xml:space="preserve"> podle § 54 zákona</w:t>
      </w:r>
      <w:r w:rsidRPr="00F20417">
        <w:rPr>
          <w:rFonts w:ascii="Times New Roman" w:hAnsi="Times New Roman" w:cs="Times New Roman"/>
          <w:sz w:val="24"/>
          <w:szCs w:val="24"/>
        </w:rPr>
        <w:t xml:space="preserve"> pro příslušný stupeň utajení nebo vyšší a kurýrním listem podle § 137 písm. f) zákona, jehož vzor je stanoven v příloze č. 13</w:t>
      </w:r>
      <w:r w:rsidR="0042087D"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Kurýrní list podle § 137 písm. f) zákona </w:t>
      </w:r>
      <w:r w:rsidR="00F66349" w:rsidRPr="00F20417">
        <w:rPr>
          <w:rFonts w:ascii="Times New Roman" w:hAnsi="Times New Roman" w:cs="Times New Roman"/>
          <w:sz w:val="24"/>
          <w:szCs w:val="24"/>
        </w:rPr>
        <w:t>Úřad</w:t>
      </w:r>
      <w:r w:rsidRPr="00F20417">
        <w:rPr>
          <w:rFonts w:ascii="Times New Roman" w:hAnsi="Times New Roman" w:cs="Times New Roman"/>
          <w:sz w:val="24"/>
          <w:szCs w:val="24"/>
        </w:rPr>
        <w:t xml:space="preserve"> nevystavuje v případě přepravy zásilky prostřednictvím diplomatické pošty přepravované diplomatickým kurýrem a v případě podle § 79 odst. 5 zákona.</w:t>
      </w:r>
    </w:p>
    <w:p w14:paraId="34347E94" w14:textId="3216DA4F" w:rsidR="00D11834" w:rsidRPr="00F20417" w:rsidRDefault="00EE13E3" w:rsidP="00E06C4F">
      <w:pPr>
        <w:widowControl w:val="0"/>
        <w:tabs>
          <w:tab w:val="left" w:pos="6352"/>
        </w:tabs>
        <w:autoSpaceDE w:val="0"/>
        <w:autoSpaceDN w:val="0"/>
        <w:adjustRightInd w:val="0"/>
        <w:spacing w:after="0" w:line="240" w:lineRule="auto"/>
        <w:jc w:val="both"/>
        <w:rPr>
          <w:rFonts w:ascii="Times New Roman" w:hAnsi="Times New Roman" w:cs="Times New Roman"/>
          <w:i/>
          <w:sz w:val="24"/>
          <w:szCs w:val="24"/>
        </w:rPr>
      </w:pPr>
      <w:r w:rsidRPr="00F20417">
        <w:rPr>
          <w:rFonts w:ascii="Times New Roman" w:hAnsi="Times New Roman" w:cs="Times New Roman"/>
          <w:i/>
          <w:sz w:val="24"/>
          <w:szCs w:val="24"/>
        </w:rPr>
        <w:tab/>
      </w:r>
    </w:p>
    <w:p w14:paraId="5CE8B973" w14:textId="14CDDDE1"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24</w:t>
      </w:r>
    </w:p>
    <w:p w14:paraId="671F47C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Přenášení utajovaného dokumentu nebo spisu </w:t>
      </w:r>
    </w:p>
    <w:p w14:paraId="361125F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AEB1115" w14:textId="6EF52C0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Utajovaný dokument nebo spis lze přenášet v obálce nebo pevném obalu vloženém do přenosné schránky, kter</w:t>
      </w:r>
      <w:r w:rsidR="00673A4D" w:rsidRPr="00F20417">
        <w:rPr>
          <w:rFonts w:ascii="Times New Roman" w:hAnsi="Times New Roman" w:cs="Times New Roman"/>
          <w:sz w:val="24"/>
          <w:szCs w:val="24"/>
        </w:rPr>
        <w:t>á</w:t>
      </w:r>
      <w:r w:rsidRPr="00F20417">
        <w:rPr>
          <w:rFonts w:ascii="Times New Roman" w:hAnsi="Times New Roman" w:cs="Times New Roman"/>
          <w:sz w:val="24"/>
          <w:szCs w:val="24"/>
        </w:rPr>
        <w:t xml:space="preserve"> </w:t>
      </w:r>
      <w:r w:rsidR="00673A4D" w:rsidRPr="00F20417">
        <w:rPr>
          <w:rFonts w:ascii="Times New Roman" w:hAnsi="Times New Roman" w:cs="Times New Roman"/>
          <w:sz w:val="24"/>
          <w:szCs w:val="24"/>
        </w:rPr>
        <w:t>se</w:t>
      </w:r>
      <w:r w:rsidRPr="00F20417">
        <w:rPr>
          <w:rFonts w:ascii="Times New Roman" w:hAnsi="Times New Roman" w:cs="Times New Roman"/>
          <w:sz w:val="24"/>
          <w:szCs w:val="24"/>
        </w:rPr>
        <w:t xml:space="preserve"> zajist</w:t>
      </w:r>
      <w:r w:rsidR="00673A4D" w:rsidRPr="00F20417">
        <w:rPr>
          <w:rFonts w:ascii="Times New Roman" w:hAnsi="Times New Roman" w:cs="Times New Roman"/>
          <w:sz w:val="24"/>
          <w:szCs w:val="24"/>
        </w:rPr>
        <w:t>í</w:t>
      </w:r>
      <w:r w:rsidRPr="00F20417">
        <w:rPr>
          <w:rFonts w:ascii="Times New Roman" w:hAnsi="Times New Roman" w:cs="Times New Roman"/>
          <w:sz w:val="24"/>
          <w:szCs w:val="24"/>
        </w:rPr>
        <w:t xml:space="preserve"> proti neoprávněné manipulaci s jejím obsahem podle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723708" w:rsidRPr="00F20417">
        <w:rPr>
          <w:rFonts w:ascii="Times New Roman" w:hAnsi="Times New Roman" w:cs="Times New Roman"/>
          <w:sz w:val="24"/>
          <w:szCs w:val="24"/>
        </w:rPr>
        <w:t>4</w:t>
      </w:r>
      <w:r w:rsidRPr="00F20417">
        <w:rPr>
          <w:rFonts w:ascii="Times New Roman" w:hAnsi="Times New Roman" w:cs="Times New Roman"/>
          <w:sz w:val="24"/>
          <w:szCs w:val="24"/>
        </w:rPr>
        <w:t xml:space="preserve">; utajovaný dokument nebo spis stupně utajení Vyhrazené lze přenášet v obálce, pevném obalu nebo v přenosné schránce. Na obálce nebo pevném obalu </w:t>
      </w:r>
      <w:r w:rsidR="008E57E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8E57E9" w:rsidRPr="00F20417">
        <w:rPr>
          <w:rFonts w:ascii="Times New Roman" w:hAnsi="Times New Roman" w:cs="Times New Roman"/>
          <w:sz w:val="24"/>
          <w:szCs w:val="24"/>
        </w:rPr>
        <w:t>n</w:t>
      </w:r>
      <w:r w:rsidRPr="00F20417">
        <w:rPr>
          <w:rFonts w:ascii="Times New Roman" w:hAnsi="Times New Roman" w:cs="Times New Roman"/>
          <w:sz w:val="24"/>
          <w:szCs w:val="24"/>
        </w:rPr>
        <w:t xml:space="preserve"> název orgánu státu nebo právnické osoby </w:t>
      </w:r>
      <w:bookmarkStart w:id="25" w:name="_Hlk168062780"/>
      <w:r w:rsidR="00D91436" w:rsidRPr="0070365E">
        <w:rPr>
          <w:rFonts w:ascii="Times New Roman" w:hAnsi="Times New Roman" w:cs="Times New Roman"/>
          <w:sz w:val="24"/>
          <w:szCs w:val="24"/>
        </w:rPr>
        <w:t>podle § 60b zákona</w:t>
      </w:r>
      <w:r w:rsidR="008742DD" w:rsidRPr="0070365E">
        <w:rPr>
          <w:rFonts w:ascii="Times New Roman" w:hAnsi="Times New Roman" w:cs="Times New Roman"/>
          <w:sz w:val="24"/>
          <w:szCs w:val="24"/>
        </w:rPr>
        <w:t xml:space="preserve">, </w:t>
      </w:r>
      <w:r w:rsidR="00D91436" w:rsidRPr="0070365E">
        <w:rPr>
          <w:rFonts w:ascii="Times New Roman" w:hAnsi="Times New Roman" w:cs="Times New Roman"/>
          <w:sz w:val="24"/>
          <w:szCs w:val="24"/>
        </w:rPr>
        <w:t>obchodní firma</w:t>
      </w:r>
      <w:r w:rsidR="008742DD" w:rsidRPr="0070365E">
        <w:rPr>
          <w:rFonts w:ascii="Times New Roman" w:hAnsi="Times New Roman" w:cs="Times New Roman"/>
          <w:sz w:val="24"/>
          <w:szCs w:val="24"/>
        </w:rPr>
        <w:t xml:space="preserve"> nebo název</w:t>
      </w:r>
      <w:r w:rsidR="00D91436" w:rsidRPr="0070365E">
        <w:rPr>
          <w:rFonts w:ascii="Times New Roman" w:hAnsi="Times New Roman" w:cs="Times New Roman"/>
          <w:sz w:val="24"/>
          <w:szCs w:val="24"/>
        </w:rPr>
        <w:t xml:space="preserve"> </w:t>
      </w:r>
      <w:r w:rsidR="003520CD" w:rsidRPr="0070365E">
        <w:rPr>
          <w:rFonts w:ascii="Times New Roman" w:hAnsi="Times New Roman" w:cs="Times New Roman"/>
          <w:sz w:val="24"/>
          <w:szCs w:val="24"/>
        </w:rPr>
        <w:t>podnikatele</w:t>
      </w:r>
      <w:r w:rsidR="008742DD" w:rsidRPr="0070365E">
        <w:rPr>
          <w:rFonts w:ascii="Times New Roman" w:hAnsi="Times New Roman" w:cs="Times New Roman"/>
          <w:sz w:val="24"/>
          <w:szCs w:val="24"/>
        </w:rPr>
        <w:t xml:space="preserve"> anebo </w:t>
      </w:r>
      <w:r w:rsidR="00D91436" w:rsidRPr="0070365E">
        <w:rPr>
          <w:rFonts w:ascii="Times New Roman" w:hAnsi="Times New Roman" w:cs="Times New Roman"/>
          <w:sz w:val="24"/>
          <w:szCs w:val="24"/>
        </w:rPr>
        <w:t>jméno</w:t>
      </w:r>
      <w:r w:rsidR="008742DD" w:rsidRPr="0070365E">
        <w:rPr>
          <w:rFonts w:ascii="Times New Roman" w:hAnsi="Times New Roman" w:cs="Times New Roman"/>
          <w:sz w:val="24"/>
          <w:szCs w:val="24"/>
        </w:rPr>
        <w:t>,</w:t>
      </w:r>
      <w:r w:rsidR="00D91436" w:rsidRPr="0070365E">
        <w:rPr>
          <w:rFonts w:ascii="Times New Roman" w:hAnsi="Times New Roman" w:cs="Times New Roman"/>
          <w:sz w:val="24"/>
          <w:szCs w:val="24"/>
        </w:rPr>
        <w:t xml:space="preserve"> příjmení a sídlo podnikatele</w:t>
      </w:r>
      <w:bookmarkEnd w:id="25"/>
      <w:r w:rsidRPr="00F20417">
        <w:rPr>
          <w:rFonts w:ascii="Times New Roman" w:hAnsi="Times New Roman" w:cs="Times New Roman"/>
          <w:sz w:val="24"/>
          <w:szCs w:val="24"/>
        </w:rPr>
        <w:t xml:space="preserve"> a stupeň utajení. Obálka nebo pevný obal musí být takové kvality, aby údaje na utajovaném dokumentu nebo spisu nebyly čitelné.</w:t>
      </w:r>
    </w:p>
    <w:p w14:paraId="5EC5D3A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65622D5" w14:textId="4C145A9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Utajovaný dokument nebo spis stupně utajení Tajné nebo Přísně tajné lze přenášet pouze s písemným souhlasem odpovědné osoby nebo jí pověřené osoby nebo bezpečnostního ředitele nebo jím pověřené osoby, a to za splnění podmínek podle § </w:t>
      </w:r>
      <w:r w:rsidR="00723B72" w:rsidRPr="00F20417">
        <w:rPr>
          <w:rFonts w:ascii="Times New Roman" w:hAnsi="Times New Roman" w:cs="Times New Roman"/>
          <w:sz w:val="24"/>
          <w:szCs w:val="24"/>
        </w:rPr>
        <w:t xml:space="preserve">23 </w:t>
      </w:r>
      <w:r w:rsidRPr="00F20417">
        <w:rPr>
          <w:rFonts w:ascii="Times New Roman" w:hAnsi="Times New Roman" w:cs="Times New Roman"/>
          <w:sz w:val="24"/>
          <w:szCs w:val="24"/>
        </w:rPr>
        <w:t xml:space="preserve">odst. 5. Písemný souhlas musí mít osoba přenášející utajovaný dokument u sebe a ukládá se u utajovaného dokumentu. </w:t>
      </w:r>
    </w:p>
    <w:p w14:paraId="7034634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4D1E57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Utajovaný dokument nebo spis stupně utajení Důvěrné lze přenášet pouze se souhlasem odpovědné osoby nebo jí pověřené osoby nebo bezpečnostního ředitele nebo jím </w:t>
      </w:r>
      <w:r w:rsidRPr="00F20417">
        <w:rPr>
          <w:rFonts w:ascii="Times New Roman" w:hAnsi="Times New Roman" w:cs="Times New Roman"/>
          <w:sz w:val="24"/>
          <w:szCs w:val="24"/>
        </w:rPr>
        <w:lastRenderedPageBreak/>
        <w:t xml:space="preserve">pověřené osoby. </w:t>
      </w:r>
    </w:p>
    <w:p w14:paraId="235D39D6" w14:textId="77777777" w:rsidR="005C4D99" w:rsidRPr="00F20417" w:rsidRDefault="005C4D99"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A808947" w14:textId="77777777" w:rsidR="00897E0F" w:rsidRPr="00F20417" w:rsidRDefault="00897E0F"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25</w:t>
      </w:r>
    </w:p>
    <w:p w14:paraId="401F4E05" w14:textId="5B16DBCB" w:rsidR="00897E0F" w:rsidRPr="00F20417" w:rsidRDefault="00897E0F" w:rsidP="00AB361A">
      <w:pPr>
        <w:widowControl w:val="0"/>
        <w:autoSpaceDE w:val="0"/>
        <w:autoSpaceDN w:val="0"/>
        <w:adjustRightInd w:val="0"/>
        <w:spacing w:after="0" w:line="240" w:lineRule="auto"/>
        <w:jc w:val="center"/>
        <w:rPr>
          <w:rFonts w:ascii="Times New Roman" w:hAnsi="Times New Roman" w:cs="Times New Roman"/>
          <w:b/>
          <w:sz w:val="24"/>
          <w:szCs w:val="24"/>
        </w:rPr>
      </w:pPr>
      <w:r w:rsidRPr="00F20417">
        <w:rPr>
          <w:rFonts w:ascii="Times New Roman" w:hAnsi="Times New Roman" w:cs="Times New Roman"/>
          <w:b/>
          <w:sz w:val="24"/>
          <w:szCs w:val="24"/>
        </w:rPr>
        <w:t xml:space="preserve">Manipulace s utajovaným dokumentem Evropské unie stupně utajení </w:t>
      </w:r>
      <w:r w:rsidR="00AE02DE" w:rsidRPr="00F20417">
        <w:rPr>
          <w:rFonts w:ascii="Times New Roman" w:hAnsi="Times New Roman" w:cs="Times New Roman"/>
          <w:b/>
          <w:sz w:val="24"/>
          <w:szCs w:val="24"/>
        </w:rPr>
        <w:t>TRÉS SECRET UE/EU TOP SECRET</w:t>
      </w:r>
    </w:p>
    <w:p w14:paraId="0C00FEDF" w14:textId="77777777" w:rsidR="00723B72" w:rsidRPr="00F20417" w:rsidRDefault="00723B72" w:rsidP="00AB361A">
      <w:pPr>
        <w:widowControl w:val="0"/>
        <w:autoSpaceDE w:val="0"/>
        <w:autoSpaceDN w:val="0"/>
        <w:adjustRightInd w:val="0"/>
        <w:spacing w:after="0" w:line="240" w:lineRule="auto"/>
        <w:jc w:val="center"/>
        <w:rPr>
          <w:rFonts w:ascii="Times New Roman" w:hAnsi="Times New Roman" w:cs="Times New Roman"/>
          <w:b/>
          <w:sz w:val="24"/>
          <w:szCs w:val="24"/>
        </w:rPr>
      </w:pPr>
    </w:p>
    <w:p w14:paraId="1D3E5774" w14:textId="6E25F78C" w:rsidR="00897E0F" w:rsidRPr="00F20417" w:rsidRDefault="005D6F1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(1) </w:t>
      </w:r>
      <w:r w:rsidR="00897E0F" w:rsidRPr="00F20417">
        <w:rPr>
          <w:rFonts w:ascii="Times New Roman" w:hAnsi="Times New Roman" w:cs="Times New Roman"/>
          <w:sz w:val="24"/>
          <w:szCs w:val="24"/>
        </w:rPr>
        <w:t xml:space="preserve">Utajovaný dokument Evropské unie stupně utajení </w:t>
      </w:r>
      <w:r w:rsidR="00AE02DE" w:rsidRPr="00F20417">
        <w:rPr>
          <w:rFonts w:ascii="Times New Roman" w:hAnsi="Times New Roman" w:cs="Times New Roman"/>
          <w:sz w:val="24"/>
          <w:szCs w:val="24"/>
        </w:rPr>
        <w:t>TRÉS SECRET UE/ EU TOP SECRET</w:t>
      </w:r>
      <w:r w:rsidR="00897E0F" w:rsidRPr="00F20417">
        <w:rPr>
          <w:rFonts w:ascii="Times New Roman" w:hAnsi="Times New Roman" w:cs="Times New Roman"/>
          <w:sz w:val="24"/>
          <w:szCs w:val="24"/>
        </w:rPr>
        <w:t xml:space="preserve"> </w:t>
      </w:r>
      <w:r w:rsidR="008E57E9" w:rsidRPr="00F20417">
        <w:rPr>
          <w:rFonts w:ascii="Times New Roman" w:hAnsi="Times New Roman" w:cs="Times New Roman"/>
          <w:sz w:val="24"/>
          <w:szCs w:val="24"/>
        </w:rPr>
        <w:t xml:space="preserve">musí být </w:t>
      </w:r>
      <w:r w:rsidR="00897E0F" w:rsidRPr="00F20417">
        <w:rPr>
          <w:rFonts w:ascii="Times New Roman" w:hAnsi="Times New Roman" w:cs="Times New Roman"/>
          <w:sz w:val="24"/>
          <w:szCs w:val="24"/>
        </w:rPr>
        <w:t xml:space="preserve">při manipulaci v objektu mimo zabezpečenou oblast </w:t>
      </w:r>
      <w:r w:rsidR="008E57E9" w:rsidRPr="00F20417">
        <w:rPr>
          <w:rFonts w:ascii="Times New Roman" w:hAnsi="Times New Roman" w:cs="Times New Roman"/>
          <w:sz w:val="24"/>
          <w:szCs w:val="24"/>
        </w:rPr>
        <w:t xml:space="preserve">vložen </w:t>
      </w:r>
      <w:r w:rsidR="00897E0F" w:rsidRPr="00F20417">
        <w:rPr>
          <w:rFonts w:ascii="Times New Roman" w:hAnsi="Times New Roman" w:cs="Times New Roman"/>
          <w:sz w:val="24"/>
          <w:szCs w:val="24"/>
        </w:rPr>
        <w:t xml:space="preserve">do </w:t>
      </w:r>
      <w:r w:rsidR="008E57E9" w:rsidRPr="00F20417">
        <w:rPr>
          <w:rFonts w:ascii="Times New Roman" w:hAnsi="Times New Roman" w:cs="Times New Roman"/>
          <w:sz w:val="24"/>
          <w:szCs w:val="24"/>
        </w:rPr>
        <w:t xml:space="preserve">zalepené a zapečetěné </w:t>
      </w:r>
      <w:r w:rsidR="00897E0F" w:rsidRPr="00F20417">
        <w:rPr>
          <w:rFonts w:ascii="Times New Roman" w:hAnsi="Times New Roman" w:cs="Times New Roman"/>
          <w:sz w:val="24"/>
          <w:szCs w:val="24"/>
        </w:rPr>
        <w:t>obálky,</w:t>
      </w:r>
      <w:r w:rsidR="008E57E9" w:rsidRPr="00F20417">
        <w:rPr>
          <w:rFonts w:ascii="Times New Roman" w:hAnsi="Times New Roman" w:cs="Times New Roman"/>
          <w:sz w:val="24"/>
          <w:szCs w:val="24"/>
        </w:rPr>
        <w:t xml:space="preserve"> na</w:t>
      </w:r>
      <w:r w:rsidR="00897E0F" w:rsidRPr="00F20417">
        <w:rPr>
          <w:rFonts w:ascii="Times New Roman" w:hAnsi="Times New Roman" w:cs="Times New Roman"/>
          <w:sz w:val="24"/>
          <w:szCs w:val="24"/>
        </w:rPr>
        <w:t xml:space="preserve"> kter</w:t>
      </w:r>
      <w:r w:rsidR="008E57E9" w:rsidRPr="00F20417">
        <w:rPr>
          <w:rFonts w:ascii="Times New Roman" w:hAnsi="Times New Roman" w:cs="Times New Roman"/>
          <w:sz w:val="24"/>
          <w:szCs w:val="24"/>
        </w:rPr>
        <w:t>é</w:t>
      </w:r>
      <w:r w:rsidR="00897E0F" w:rsidRPr="00F20417">
        <w:rPr>
          <w:rFonts w:ascii="Times New Roman" w:hAnsi="Times New Roman" w:cs="Times New Roman"/>
          <w:sz w:val="24"/>
          <w:szCs w:val="24"/>
        </w:rPr>
        <w:t xml:space="preserve"> </w:t>
      </w:r>
      <w:r w:rsidR="008E57E9" w:rsidRPr="00F20417">
        <w:rPr>
          <w:rFonts w:ascii="Times New Roman" w:hAnsi="Times New Roman" w:cs="Times New Roman"/>
          <w:sz w:val="24"/>
          <w:szCs w:val="24"/>
        </w:rPr>
        <w:t>je</w:t>
      </w:r>
      <w:r w:rsidR="00897E0F" w:rsidRPr="00F20417">
        <w:rPr>
          <w:rFonts w:ascii="Times New Roman" w:hAnsi="Times New Roman" w:cs="Times New Roman"/>
          <w:sz w:val="24"/>
          <w:szCs w:val="24"/>
        </w:rPr>
        <w:t xml:space="preserve"> uvede</w:t>
      </w:r>
      <w:r w:rsidR="008E57E9" w:rsidRPr="00F20417">
        <w:rPr>
          <w:rFonts w:ascii="Times New Roman" w:hAnsi="Times New Roman" w:cs="Times New Roman"/>
          <w:sz w:val="24"/>
          <w:szCs w:val="24"/>
        </w:rPr>
        <w:t>no</w:t>
      </w:r>
      <w:r w:rsidR="00897E0F" w:rsidRPr="00F20417">
        <w:rPr>
          <w:rFonts w:ascii="Times New Roman" w:hAnsi="Times New Roman" w:cs="Times New Roman"/>
          <w:sz w:val="24"/>
          <w:szCs w:val="24"/>
        </w:rPr>
        <w:t xml:space="preserve"> pouze jméno </w:t>
      </w:r>
      <w:r w:rsidR="00EA3D75" w:rsidRPr="007F69A5">
        <w:rPr>
          <w:rFonts w:ascii="Times New Roman" w:hAnsi="Times New Roman" w:cs="Times New Roman"/>
          <w:sz w:val="24"/>
          <w:szCs w:val="24"/>
        </w:rPr>
        <w:t>a příjmení</w:t>
      </w:r>
      <w:r w:rsidR="00EA3D75" w:rsidRPr="00F20417">
        <w:rPr>
          <w:rFonts w:ascii="Times New Roman" w:hAnsi="Times New Roman" w:cs="Times New Roman"/>
          <w:b/>
          <w:sz w:val="24"/>
          <w:szCs w:val="24"/>
        </w:rPr>
        <w:t xml:space="preserve"> </w:t>
      </w:r>
      <w:r w:rsidR="00897E0F" w:rsidRPr="00F20417">
        <w:rPr>
          <w:rFonts w:ascii="Times New Roman" w:hAnsi="Times New Roman" w:cs="Times New Roman"/>
          <w:sz w:val="24"/>
          <w:szCs w:val="24"/>
        </w:rPr>
        <w:t>osoby, které má být předán.</w:t>
      </w:r>
    </w:p>
    <w:p w14:paraId="7931DD28" w14:textId="77777777" w:rsidR="005D6F1F" w:rsidRPr="00F20417" w:rsidRDefault="005D6F1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4E439364" w14:textId="31C1DDAB" w:rsidR="005D6F1F" w:rsidRPr="00F20417" w:rsidRDefault="005D6F1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(2) Přenos utajovaných informací Evropské unie stupně utajení </w:t>
      </w:r>
      <w:r w:rsidR="00AE02DE" w:rsidRPr="00F20417">
        <w:rPr>
          <w:rFonts w:ascii="Times New Roman" w:hAnsi="Times New Roman" w:cs="Times New Roman"/>
          <w:sz w:val="24"/>
          <w:szCs w:val="24"/>
        </w:rPr>
        <w:t xml:space="preserve">TRÉS SECRET UE/ EU TOP SECRET </w:t>
      </w:r>
      <w:r w:rsidR="00075A09" w:rsidRPr="00F20417">
        <w:rPr>
          <w:rFonts w:ascii="Times New Roman" w:hAnsi="Times New Roman" w:cs="Times New Roman"/>
          <w:sz w:val="24"/>
          <w:szCs w:val="24"/>
        </w:rPr>
        <w:t xml:space="preserve">lze </w:t>
      </w:r>
      <w:r w:rsidRPr="00F20417">
        <w:rPr>
          <w:rFonts w:ascii="Times New Roman" w:hAnsi="Times New Roman" w:cs="Times New Roman"/>
          <w:sz w:val="24"/>
          <w:szCs w:val="24"/>
        </w:rPr>
        <w:t>mezi budovami nebo areály prová</w:t>
      </w:r>
      <w:r w:rsidR="008E57E9" w:rsidRPr="00F20417">
        <w:rPr>
          <w:rFonts w:ascii="Times New Roman" w:hAnsi="Times New Roman" w:cs="Times New Roman"/>
          <w:sz w:val="24"/>
          <w:szCs w:val="24"/>
        </w:rPr>
        <w:t>dě</w:t>
      </w:r>
      <w:r w:rsidR="00075A09" w:rsidRPr="00F20417">
        <w:rPr>
          <w:rFonts w:ascii="Times New Roman" w:hAnsi="Times New Roman" w:cs="Times New Roman"/>
          <w:sz w:val="24"/>
          <w:szCs w:val="24"/>
        </w:rPr>
        <w:t>t</w:t>
      </w:r>
      <w:r w:rsidR="008E57E9" w:rsidRPr="00F20417">
        <w:rPr>
          <w:rFonts w:ascii="Times New Roman" w:hAnsi="Times New Roman" w:cs="Times New Roman"/>
          <w:sz w:val="24"/>
          <w:szCs w:val="24"/>
        </w:rPr>
        <w:t xml:space="preserve"> výhradně</w:t>
      </w:r>
      <w:r w:rsidRPr="00F20417">
        <w:rPr>
          <w:rFonts w:ascii="Times New Roman" w:hAnsi="Times New Roman" w:cs="Times New Roman"/>
          <w:sz w:val="24"/>
          <w:szCs w:val="24"/>
        </w:rPr>
        <w:t xml:space="preserve"> vojenským, vládním nebo diplomatickým kurýrem.</w:t>
      </w:r>
    </w:p>
    <w:p w14:paraId="7561C235" w14:textId="77777777" w:rsidR="00E06C4F" w:rsidRPr="00F20417" w:rsidRDefault="00E06C4F" w:rsidP="005D6F1F">
      <w:pPr>
        <w:widowControl w:val="0"/>
        <w:autoSpaceDE w:val="0"/>
        <w:autoSpaceDN w:val="0"/>
        <w:adjustRightInd w:val="0"/>
        <w:spacing w:after="0" w:line="240" w:lineRule="auto"/>
        <w:ind w:firstLine="708"/>
        <w:jc w:val="both"/>
        <w:rPr>
          <w:rFonts w:ascii="Times New Roman" w:hAnsi="Times New Roman" w:cs="Times New Roman"/>
          <w:sz w:val="24"/>
          <w:szCs w:val="24"/>
        </w:rPr>
      </w:pPr>
    </w:p>
    <w:p w14:paraId="1F83216B" w14:textId="43E3EBF5"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26 </w:t>
      </w:r>
    </w:p>
    <w:p w14:paraId="04A5B8E7"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Ukládání utajovaného dokumentu nebo spisu po jeho vyřízení </w:t>
      </w:r>
    </w:p>
    <w:p w14:paraId="64B31DC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68A4D69" w14:textId="3E2F885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Po vyřízení </w:t>
      </w:r>
      <w:r w:rsidR="008E57E9"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utajovaný dokument nebo spis </w:t>
      </w:r>
      <w:r w:rsidR="00741755" w:rsidRPr="00520AE1">
        <w:rPr>
          <w:rFonts w:ascii="Times New Roman" w:hAnsi="Times New Roman" w:cs="Times New Roman"/>
          <w:sz w:val="24"/>
          <w:szCs w:val="24"/>
        </w:rPr>
        <w:t>předán</w:t>
      </w:r>
      <w:r w:rsidR="0074175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na evidenční místo osobě pověřené vedením jednacího protokolu k uložení. Na utajovaný dokument nebo spis uvede před uložením ten, kdo jej vyřizuje</w:t>
      </w:r>
      <w:r w:rsidR="00545520" w:rsidRPr="00F20417">
        <w:rPr>
          <w:rFonts w:ascii="Times New Roman" w:hAnsi="Times New Roman" w:cs="Times New Roman"/>
          <w:sz w:val="24"/>
          <w:szCs w:val="24"/>
        </w:rPr>
        <w:t xml:space="preserve"> nebo ukládá</w:t>
      </w:r>
      <w:r w:rsidRPr="00F20417">
        <w:rPr>
          <w:rFonts w:ascii="Times New Roman" w:hAnsi="Times New Roman" w:cs="Times New Roman"/>
          <w:sz w:val="24"/>
          <w:szCs w:val="24"/>
        </w:rPr>
        <w:t xml:space="preserve">, spisový znak, skartační znak a rok, ve kterém bude provedeno skartační řízení. Pokud jej </w:t>
      </w:r>
      <w:r w:rsidR="00741755" w:rsidRPr="00520AE1">
        <w:rPr>
          <w:rFonts w:ascii="Times New Roman" w:hAnsi="Times New Roman" w:cs="Times New Roman"/>
          <w:sz w:val="24"/>
          <w:szCs w:val="24"/>
        </w:rPr>
        <w:t>předává</w:t>
      </w:r>
      <w:r w:rsidR="00741755" w:rsidRPr="00F20417">
        <w:rPr>
          <w:rFonts w:ascii="Times New Roman" w:hAnsi="Times New Roman" w:cs="Times New Roman"/>
          <w:b/>
          <w:sz w:val="24"/>
          <w:szCs w:val="24"/>
        </w:rPr>
        <w:t xml:space="preserve"> </w:t>
      </w:r>
      <w:r w:rsidRPr="00F20417">
        <w:rPr>
          <w:rFonts w:ascii="Times New Roman" w:hAnsi="Times New Roman" w:cs="Times New Roman"/>
          <w:sz w:val="24"/>
          <w:szCs w:val="24"/>
        </w:rPr>
        <w:t>v zalepené obálce, obálku opatří podpisem a uvede na ni stupeň utajení, číslo jednací nebo značku spisu, způsob vyřízení, počet ukládaných listů, počet a druh příloh v nelistinné podobě, případně i jejich evidenční označení, počet a druh utajovaných dokumentů v nelistinné podobě, spisový znak, skartační znak a rok, ve kterém bude provedeno skartační řízení</w:t>
      </w:r>
      <w:bookmarkStart w:id="26" w:name="_Hlk87948820"/>
      <w:r w:rsidRPr="00F20417">
        <w:rPr>
          <w:rFonts w:ascii="Times New Roman" w:hAnsi="Times New Roman" w:cs="Times New Roman"/>
          <w:sz w:val="24"/>
          <w:szCs w:val="24"/>
        </w:rPr>
        <w:t>.</w:t>
      </w:r>
      <w:bookmarkEnd w:id="26"/>
      <w:r w:rsidRPr="00F20417">
        <w:rPr>
          <w:rFonts w:ascii="Times New Roman" w:hAnsi="Times New Roman" w:cs="Times New Roman"/>
          <w:sz w:val="24"/>
          <w:szCs w:val="24"/>
        </w:rPr>
        <w:t xml:space="preserve"> </w:t>
      </w:r>
      <w:bookmarkStart w:id="27" w:name="_Hlk168577755"/>
      <w:r w:rsidR="006E6AE6" w:rsidRPr="00520AE1">
        <w:rPr>
          <w:rFonts w:ascii="Times New Roman" w:hAnsi="Times New Roman" w:cs="Times New Roman"/>
          <w:sz w:val="24"/>
          <w:szCs w:val="24"/>
        </w:rPr>
        <w:t xml:space="preserve">Nelze-li při uložení utajovaného dokumentu nebo spisu stanovit rok skartačního řízení, </w:t>
      </w:r>
      <w:r w:rsidR="00837940" w:rsidRPr="00520AE1">
        <w:rPr>
          <w:rFonts w:ascii="Times New Roman" w:hAnsi="Times New Roman" w:cs="Times New Roman"/>
          <w:sz w:val="24"/>
          <w:szCs w:val="24"/>
        </w:rPr>
        <w:t xml:space="preserve">uvede se </w:t>
      </w:r>
      <w:r w:rsidR="006E6AE6" w:rsidRPr="00520AE1">
        <w:rPr>
          <w:rFonts w:ascii="Times New Roman" w:hAnsi="Times New Roman" w:cs="Times New Roman"/>
          <w:sz w:val="24"/>
          <w:szCs w:val="24"/>
        </w:rPr>
        <w:t>skartační lhůta.</w:t>
      </w:r>
      <w:r w:rsidR="006E6AE6" w:rsidRPr="00F20417">
        <w:rPr>
          <w:rFonts w:ascii="Times New Roman" w:hAnsi="Times New Roman" w:cs="Times New Roman"/>
          <w:sz w:val="24"/>
          <w:szCs w:val="24"/>
        </w:rPr>
        <w:t xml:space="preserve"> </w:t>
      </w:r>
      <w:bookmarkEnd w:id="27"/>
      <w:r w:rsidRPr="00F20417">
        <w:rPr>
          <w:rFonts w:ascii="Times New Roman" w:hAnsi="Times New Roman" w:cs="Times New Roman"/>
          <w:sz w:val="24"/>
          <w:szCs w:val="24"/>
        </w:rPr>
        <w:t xml:space="preserve">Začátek běhu skartační lhůty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prověř</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nejpozději spolu s prověřením trvání důvodu pro utajení informace podle § 22</w:t>
      </w:r>
      <w:r w:rsidR="004D4192" w:rsidRPr="00F20417">
        <w:rPr>
          <w:rFonts w:ascii="Times New Roman" w:hAnsi="Times New Roman" w:cs="Times New Roman"/>
          <w:sz w:val="24"/>
          <w:szCs w:val="24"/>
        </w:rPr>
        <w:t xml:space="preserve"> </w:t>
      </w:r>
      <w:r w:rsidRPr="00F20417">
        <w:rPr>
          <w:rFonts w:ascii="Times New Roman" w:hAnsi="Times New Roman" w:cs="Times New Roman"/>
          <w:sz w:val="24"/>
          <w:szCs w:val="24"/>
        </w:rPr>
        <w:t>odst. 5 zákona.</w:t>
      </w:r>
    </w:p>
    <w:p w14:paraId="42C8811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10E6325" w14:textId="2BB2E6F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Vyřízené utajované dokumenty nebo vyřízené a uzavřené spisy se ukládají podle věcných skupin, spisových znaků nebo čísel jednacích způsobem stanoveným odpovědnou osobou. Utajované dokumenty vkládané do spisu, vyjma případů, kdy spis vzniká pomocí sběrného archu,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průběžně zapis</w:t>
      </w:r>
      <w:r w:rsidR="00DD7AA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do seznamu vložených utajovaných dokumentů</w:t>
      </w:r>
      <w:r w:rsidR="00DD7AA1" w:rsidRPr="00F20417">
        <w:rPr>
          <w:rFonts w:ascii="Times New Roman" w:hAnsi="Times New Roman" w:cs="Times New Roman"/>
          <w:sz w:val="24"/>
          <w:szCs w:val="24"/>
        </w:rPr>
        <w:t xml:space="preserve"> ukládaného </w:t>
      </w:r>
      <w:r w:rsidRPr="00F20417">
        <w:rPr>
          <w:rFonts w:ascii="Times New Roman" w:hAnsi="Times New Roman" w:cs="Times New Roman"/>
          <w:sz w:val="24"/>
          <w:szCs w:val="24"/>
        </w:rPr>
        <w:t xml:space="preserve">u spisu. Utajované dokumenty </w:t>
      </w:r>
      <w:r w:rsidR="00DD7AA1"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v rámci spisu vzájemně fyzicky spoj</w:t>
      </w:r>
      <w:r w:rsidR="00DD7AA1" w:rsidRPr="00F20417">
        <w:rPr>
          <w:rFonts w:ascii="Times New Roman" w:hAnsi="Times New Roman" w:cs="Times New Roman"/>
          <w:sz w:val="24"/>
          <w:szCs w:val="24"/>
        </w:rPr>
        <w:t>eny</w:t>
      </w:r>
      <w:r w:rsidRPr="00F20417">
        <w:rPr>
          <w:rFonts w:ascii="Times New Roman" w:hAnsi="Times New Roman" w:cs="Times New Roman"/>
          <w:sz w:val="24"/>
          <w:szCs w:val="24"/>
        </w:rPr>
        <w:t xml:space="preserve"> a uklád</w:t>
      </w:r>
      <w:r w:rsidR="00DD7AA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chronologicky zpravidla vzestupně nebo sestupně. Na spisu s vloženými utajovanými dokumenty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vyznač</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nejvyšší stupeň utajení utajovaných dokumentů v něm vložených.</w:t>
      </w:r>
    </w:p>
    <w:p w14:paraId="3FFE56F6"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B5AF103" w14:textId="489C12F0"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Se souhlasem odpovědné osoby nebo jí pověřené osoby nebo bezpečnostního ředitele nebo jím pověřené osoby orgánu státu, právnické osoby </w:t>
      </w:r>
      <w:r w:rsidR="00EE1E31" w:rsidRPr="00520AE1">
        <w:rPr>
          <w:rFonts w:ascii="Times New Roman" w:hAnsi="Times New Roman" w:cs="Times New Roman"/>
          <w:sz w:val="24"/>
          <w:szCs w:val="24"/>
        </w:rPr>
        <w:t>podle § 60b zákona nebo podnikatele</w:t>
      </w:r>
      <w:r w:rsidR="00EE1E31"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lze ve výjimečných odůvodněných případech předat uložený utajovaný dokument nebo spis osobě mimo orgán státu, právnickou osobu </w:t>
      </w:r>
      <w:r w:rsidR="00EE1E31"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která splňuje podmínky podle § 6 odst. 1 nebo § 11 odst. 1 zákona, na dobu nezbytně nutnou. </w:t>
      </w:r>
    </w:p>
    <w:p w14:paraId="536B0A9C" w14:textId="19DFEA13" w:rsidR="00897E0F"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C82E248" w14:textId="79B47BE2"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27 </w:t>
      </w:r>
    </w:p>
    <w:p w14:paraId="542FB54D"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Zapůjčování utajovaného dokumentu nebo spisu </w:t>
      </w:r>
    </w:p>
    <w:p w14:paraId="454B404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2EF01C5" w14:textId="268F55B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Uložený utajovaný dokument nebo spis lze v rámci orgánu státu, právnické osoby </w:t>
      </w:r>
      <w:r w:rsidR="00445C4F"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nebo jejich organizační součásti, ve které je evidován (evidenční místo), zapůjčit na dobu nezbytně nutnou fyzické osobě, která splňuje podmínky </w:t>
      </w:r>
      <w:r w:rsidRPr="00F20417">
        <w:rPr>
          <w:rFonts w:ascii="Times New Roman" w:hAnsi="Times New Roman" w:cs="Times New Roman"/>
          <w:sz w:val="24"/>
          <w:szCs w:val="24"/>
        </w:rPr>
        <w:lastRenderedPageBreak/>
        <w:t xml:space="preserve">podle § 6 odst. 1 nebo § 11 odst. 1 zákona. </w:t>
      </w:r>
    </w:p>
    <w:p w14:paraId="5623D20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73E6E14" w14:textId="51803C6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Utajovaný dokument nebo spis stupně utajení Tajné nebo Přísně tajné lze zapůjčit pouze s písemným souhlasem odpovědné osoby nebo jí pověřené osoby nebo bezpečnostního ředitele nebo jím pověřené osoby. Písemný souhlas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w:t>
      </w:r>
      <w:r w:rsidR="00DD7AA1" w:rsidRPr="00F20417">
        <w:rPr>
          <w:rFonts w:ascii="Times New Roman" w:hAnsi="Times New Roman" w:cs="Times New Roman"/>
          <w:sz w:val="24"/>
          <w:szCs w:val="24"/>
        </w:rPr>
        <w:t>ložen</w:t>
      </w:r>
      <w:r w:rsidRPr="00F20417">
        <w:rPr>
          <w:rFonts w:ascii="Times New Roman" w:hAnsi="Times New Roman" w:cs="Times New Roman"/>
          <w:sz w:val="24"/>
          <w:szCs w:val="24"/>
        </w:rPr>
        <w:t xml:space="preserve"> u zápůjční knihy. Utajovaný dokument</w:t>
      </w:r>
      <w:r w:rsidR="005D0DB4" w:rsidRPr="00F20417">
        <w:rPr>
          <w:rFonts w:ascii="Times New Roman" w:hAnsi="Times New Roman" w:cs="Times New Roman"/>
          <w:sz w:val="24"/>
          <w:szCs w:val="24"/>
        </w:rPr>
        <w:t xml:space="preserve"> nebo spis</w:t>
      </w:r>
      <w:r w:rsidRPr="00F20417">
        <w:rPr>
          <w:rFonts w:ascii="Times New Roman" w:hAnsi="Times New Roman" w:cs="Times New Roman"/>
          <w:sz w:val="24"/>
          <w:szCs w:val="24"/>
        </w:rPr>
        <w:t xml:space="preserve"> stupně utajení Důvěrné lze zapůjčit pouze se souhlasem odpovědné osoby nebo jí pověřené osoby nebo bezpečnostního ředitele nebo jím pověřené osoby. </w:t>
      </w:r>
    </w:p>
    <w:p w14:paraId="7111CCE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2EFB43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Zapůjčení a vrácení utajovaného dokumentu nebo spisu zaznamenává v zápůjční knize osoba pověřená vedením jednacího protokolu nebo osoba pověřená odpovědnou osobou nebo bezpečnostním ředitelem. </w:t>
      </w:r>
    </w:p>
    <w:p w14:paraId="50E2195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CF2291F" w14:textId="30B0D9C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w:t>
      </w:r>
      <w:r w:rsidR="004B6758" w:rsidRPr="00F20417">
        <w:rPr>
          <w:rFonts w:ascii="Times New Roman" w:hAnsi="Times New Roman" w:cs="Times New Roman"/>
          <w:sz w:val="24"/>
          <w:szCs w:val="24"/>
        </w:rPr>
        <w:t>Za</w:t>
      </w:r>
      <w:r w:rsidRPr="00F20417">
        <w:rPr>
          <w:rFonts w:ascii="Times New Roman" w:hAnsi="Times New Roman" w:cs="Times New Roman"/>
          <w:sz w:val="24"/>
          <w:szCs w:val="24"/>
        </w:rPr>
        <w:t xml:space="preserve">půjčené utajované dokumenty stupně utajení Důvěrné, Tajné nebo Přísně tajné nebo spisy obsahující tyto utajované dokumenty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 měsíci lednu každého kalendářního roku vr</w:t>
      </w:r>
      <w:r w:rsidR="00DD7AA1" w:rsidRPr="00F20417">
        <w:rPr>
          <w:rFonts w:ascii="Times New Roman" w:hAnsi="Times New Roman" w:cs="Times New Roman"/>
          <w:sz w:val="24"/>
          <w:szCs w:val="24"/>
        </w:rPr>
        <w:t>áceny</w:t>
      </w:r>
      <w:r w:rsidRPr="00F20417">
        <w:rPr>
          <w:rFonts w:ascii="Times New Roman" w:hAnsi="Times New Roman" w:cs="Times New Roman"/>
          <w:sz w:val="24"/>
          <w:szCs w:val="24"/>
        </w:rPr>
        <w:t xml:space="preserve"> k zápůjční knize pro účely provedení fyzické kontroly. </w:t>
      </w:r>
    </w:p>
    <w:p w14:paraId="412044E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E0140EC" w14:textId="02463EB5"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28 </w:t>
      </w:r>
    </w:p>
    <w:p w14:paraId="612444C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Zničení utajovaného dokumentu </w:t>
      </w:r>
    </w:p>
    <w:p w14:paraId="476F2BC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EEE846D" w14:textId="0BA05FD3"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Zničení utajovaného dokumentu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DD7AA1" w:rsidRPr="00F20417">
        <w:rPr>
          <w:rFonts w:ascii="Times New Roman" w:hAnsi="Times New Roman" w:cs="Times New Roman"/>
          <w:sz w:val="24"/>
          <w:szCs w:val="24"/>
        </w:rPr>
        <w:t>no</w:t>
      </w:r>
      <w:r w:rsidRPr="00F20417">
        <w:rPr>
          <w:rFonts w:ascii="Times New Roman" w:hAnsi="Times New Roman" w:cs="Times New Roman"/>
          <w:sz w:val="24"/>
          <w:szCs w:val="24"/>
        </w:rPr>
        <w:t xml:space="preserve"> tak, aby byla znemožněna jeho rekonstrukce a identifikace utajované informace, kterou obsahoval</w:t>
      </w:r>
      <w:r w:rsidR="00227BE9" w:rsidRPr="00F20417">
        <w:rPr>
          <w:rStyle w:val="Znakapoznpodarou"/>
          <w:rFonts w:ascii="Times New Roman" w:hAnsi="Times New Roman" w:cs="Times New Roman"/>
          <w:sz w:val="24"/>
          <w:szCs w:val="24"/>
        </w:rPr>
        <w:footnoteReference w:id="2"/>
      </w:r>
      <w:r w:rsidR="00227BE9" w:rsidRPr="00F20417">
        <w:rPr>
          <w:rFonts w:ascii="Times New Roman" w:hAnsi="Times New Roman" w:cs="Times New Roman"/>
          <w:sz w:val="24"/>
          <w:szCs w:val="24"/>
          <w:vertAlign w:val="superscript"/>
        </w:rPr>
        <w:t>)</w:t>
      </w:r>
      <w:r w:rsidRPr="00F20417">
        <w:rPr>
          <w:rFonts w:ascii="Times New Roman" w:hAnsi="Times New Roman" w:cs="Times New Roman"/>
          <w:sz w:val="24"/>
          <w:szCs w:val="24"/>
        </w:rPr>
        <w:t>.</w:t>
      </w:r>
    </w:p>
    <w:p w14:paraId="6F5AFFFE"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111BAE89" w14:textId="743A5D9E"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Zničení utajovaného dokumentu provádí minimálně 2 osoby pověřené odpovědnou osobou nebo jí pověřenou osobou nebo bezpečnostním ředitelem nebo jím pověřenou osobou, z nichž alespoň 1 není osobou pověřenou vedením jednacího protokolu. O zničení utajovaného dokumentu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DD7AA1" w:rsidRPr="00F20417">
        <w:rPr>
          <w:rFonts w:ascii="Times New Roman" w:hAnsi="Times New Roman" w:cs="Times New Roman"/>
          <w:sz w:val="24"/>
          <w:szCs w:val="24"/>
        </w:rPr>
        <w:t>n</w:t>
      </w:r>
      <w:r w:rsidRPr="00F20417">
        <w:rPr>
          <w:rFonts w:ascii="Times New Roman" w:hAnsi="Times New Roman" w:cs="Times New Roman"/>
          <w:sz w:val="24"/>
          <w:szCs w:val="24"/>
        </w:rPr>
        <w:t xml:space="preserve"> písemný záznam a záznam v administrativní pomůcce, ve které byl utajovaný dokument evidován. Písemný záznam podepisují všechny osoby, které zničení provedly, a</w:t>
      </w:r>
      <w:r w:rsidR="00DD7AA1" w:rsidRPr="00F20417">
        <w:rPr>
          <w:rFonts w:ascii="Times New Roman" w:hAnsi="Times New Roman" w:cs="Times New Roman"/>
          <w:sz w:val="24"/>
          <w:szCs w:val="24"/>
        </w:rPr>
        <w:t xml:space="preserve"> musí být</w:t>
      </w:r>
      <w:r w:rsidRPr="00F20417">
        <w:rPr>
          <w:rFonts w:ascii="Times New Roman" w:hAnsi="Times New Roman" w:cs="Times New Roman"/>
          <w:sz w:val="24"/>
          <w:szCs w:val="24"/>
        </w:rPr>
        <w:t xml:space="preserve"> u</w:t>
      </w:r>
      <w:r w:rsidR="00DD7AA1" w:rsidRPr="00F20417">
        <w:rPr>
          <w:rFonts w:ascii="Times New Roman" w:hAnsi="Times New Roman" w:cs="Times New Roman"/>
          <w:sz w:val="24"/>
          <w:szCs w:val="24"/>
        </w:rPr>
        <w:t>ložen</w:t>
      </w:r>
      <w:r w:rsidRPr="00F20417">
        <w:rPr>
          <w:rFonts w:ascii="Times New Roman" w:hAnsi="Times New Roman" w:cs="Times New Roman"/>
          <w:sz w:val="24"/>
          <w:szCs w:val="24"/>
        </w:rPr>
        <w:t xml:space="preserve"> na evidenčním místě alespoň po dobu 5 let, není-li v § </w:t>
      </w:r>
      <w:r w:rsidR="00723B72"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3 stanoveno jinak. </w:t>
      </w:r>
    </w:p>
    <w:p w14:paraId="6E03699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3F71CC1" w14:textId="63D7D665"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Zničení podléhá utajovaný dokument, který nebyl ve skartačním řízení nebo mimo skartační řízení vybrán jako archiválie, nebo již nepotřebný utajovaný dokument uložený u právnické osoby </w:t>
      </w:r>
      <w:r w:rsidR="003A5A12"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kteří jako původci podle zákona o archivnictví a spisové službě nemají povinnost vykonávat spisovou službu, pokud tomu zákon o archivnictví a spisové službě nebrání.</w:t>
      </w:r>
    </w:p>
    <w:p w14:paraId="273CB52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EFE4C7E" w14:textId="6A48D221" w:rsidR="00D11834" w:rsidRPr="00520AE1"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ab/>
        <w:t xml:space="preserve">(4) </w:t>
      </w:r>
      <w:r w:rsidRPr="00F20417">
        <w:rPr>
          <w:rFonts w:ascii="Times New Roman" w:hAnsi="Times New Roman" w:cs="Times New Roman"/>
          <w:sz w:val="24"/>
          <w:szCs w:val="24"/>
        </w:rPr>
        <w:t xml:space="preserve">Ten, kdo vyhotovuje utajovaný dokument, neprodleně zničí vadné výtisky, výtisky, které nejsou uvedeny v rozdělovníku, a návrhy neschválených utajovaných dokumentů. Stejně tak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po využití znič</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podkladový materiál, pokud není evidován.</w:t>
      </w:r>
      <w:r w:rsidRPr="00F20417" w:rsidDel="000F7109">
        <w:rPr>
          <w:rFonts w:ascii="Times New Roman" w:hAnsi="Times New Roman" w:cs="Times New Roman"/>
          <w:sz w:val="24"/>
          <w:szCs w:val="24"/>
        </w:rPr>
        <w:t xml:space="preserve"> </w:t>
      </w:r>
      <w:r w:rsidRPr="00F20417">
        <w:rPr>
          <w:rFonts w:ascii="Times New Roman" w:hAnsi="Times New Roman" w:cs="Times New Roman"/>
          <w:sz w:val="24"/>
          <w:szCs w:val="24"/>
        </w:rPr>
        <w:t xml:space="preserve">Poznámkové sešity nebo knihy vrácené k evidenci po jejich využití zničí zpracovatel nebo osoba pověřená odpovědnou osobou nebo bezpečnostním ředitelem a osoba pověřená vedením evidence poznámkových sešitů nebo knih. </w:t>
      </w:r>
      <w:bookmarkStart w:id="28" w:name="_Hlk168578476"/>
      <w:r w:rsidR="00A63EE9" w:rsidRPr="00520AE1">
        <w:rPr>
          <w:rFonts w:ascii="Times New Roman" w:hAnsi="Times New Roman" w:cs="Times New Roman"/>
          <w:sz w:val="24"/>
          <w:szCs w:val="24"/>
        </w:rPr>
        <w:t>O zničení p</w:t>
      </w:r>
      <w:r w:rsidR="000A0C27" w:rsidRPr="00520AE1">
        <w:rPr>
          <w:rFonts w:ascii="Times New Roman" w:hAnsi="Times New Roman" w:cs="Times New Roman"/>
          <w:sz w:val="24"/>
          <w:szCs w:val="24"/>
        </w:rPr>
        <w:t>oznámkov</w:t>
      </w:r>
      <w:r w:rsidR="00A63EE9" w:rsidRPr="00520AE1">
        <w:rPr>
          <w:rFonts w:ascii="Times New Roman" w:hAnsi="Times New Roman" w:cs="Times New Roman"/>
          <w:sz w:val="24"/>
          <w:szCs w:val="24"/>
        </w:rPr>
        <w:t>ých</w:t>
      </w:r>
      <w:r w:rsidR="000A0C27" w:rsidRPr="00520AE1">
        <w:rPr>
          <w:rFonts w:ascii="Times New Roman" w:hAnsi="Times New Roman" w:cs="Times New Roman"/>
          <w:sz w:val="24"/>
          <w:szCs w:val="24"/>
        </w:rPr>
        <w:t xml:space="preserve"> sešit</w:t>
      </w:r>
      <w:r w:rsidR="00A63EE9" w:rsidRPr="00520AE1">
        <w:rPr>
          <w:rFonts w:ascii="Times New Roman" w:hAnsi="Times New Roman" w:cs="Times New Roman"/>
          <w:sz w:val="24"/>
          <w:szCs w:val="24"/>
        </w:rPr>
        <w:t>ů</w:t>
      </w:r>
      <w:r w:rsidR="000A0C27" w:rsidRPr="00520AE1">
        <w:rPr>
          <w:rFonts w:ascii="Times New Roman" w:hAnsi="Times New Roman" w:cs="Times New Roman"/>
          <w:sz w:val="24"/>
          <w:szCs w:val="24"/>
        </w:rPr>
        <w:t xml:space="preserve"> nebo knih podle věty třetí </w:t>
      </w:r>
      <w:r w:rsidR="00A63EE9" w:rsidRPr="00520AE1">
        <w:rPr>
          <w:rFonts w:ascii="Times New Roman" w:hAnsi="Times New Roman" w:cs="Times New Roman"/>
          <w:sz w:val="24"/>
          <w:szCs w:val="24"/>
        </w:rPr>
        <w:t>provede osoba pověřená vedením jejich evidence záznam</w:t>
      </w:r>
      <w:r w:rsidR="00920CF7" w:rsidRPr="00520AE1">
        <w:rPr>
          <w:rFonts w:ascii="Times New Roman" w:hAnsi="Times New Roman" w:cs="Times New Roman"/>
          <w:sz w:val="24"/>
          <w:szCs w:val="24"/>
        </w:rPr>
        <w:t xml:space="preserve"> v této evidenci</w:t>
      </w:r>
      <w:r w:rsidR="00A63EE9" w:rsidRPr="00520AE1">
        <w:rPr>
          <w:rFonts w:ascii="Times New Roman" w:hAnsi="Times New Roman" w:cs="Times New Roman"/>
          <w:sz w:val="24"/>
          <w:szCs w:val="24"/>
        </w:rPr>
        <w:t>.</w:t>
      </w:r>
    </w:p>
    <w:bookmarkEnd w:id="28"/>
    <w:p w14:paraId="5CC967D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5A2B7A5" w14:textId="7EC1B536" w:rsidR="00D11834" w:rsidRPr="00520AE1"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(5) Další výtisk utajovaného dokumentu, který byl vrácen k jednacímu protokolu, ve které</w:t>
      </w:r>
      <w:r w:rsidR="00DD7AA1" w:rsidRPr="00F20417">
        <w:rPr>
          <w:rFonts w:ascii="Times New Roman" w:hAnsi="Times New Roman" w:cs="Times New Roman"/>
          <w:sz w:val="24"/>
          <w:szCs w:val="24"/>
        </w:rPr>
        <w:t>m</w:t>
      </w:r>
      <w:r w:rsidRPr="00F20417">
        <w:rPr>
          <w:rFonts w:ascii="Times New Roman" w:hAnsi="Times New Roman" w:cs="Times New Roman"/>
          <w:sz w:val="24"/>
          <w:szCs w:val="24"/>
        </w:rPr>
        <w:t xml:space="preserve"> je evidován, a který není určen k uložení nebo k dalšímu využití, lze zničit. Zničení proved</w:t>
      </w:r>
      <w:r w:rsidR="00B42776" w:rsidRPr="00F20417">
        <w:rPr>
          <w:rFonts w:ascii="Times New Roman" w:hAnsi="Times New Roman" w:cs="Times New Roman"/>
          <w:sz w:val="24"/>
          <w:szCs w:val="24"/>
        </w:rPr>
        <w:t>ou</w:t>
      </w:r>
      <w:r w:rsidRPr="00F20417">
        <w:rPr>
          <w:rFonts w:ascii="Times New Roman" w:hAnsi="Times New Roman" w:cs="Times New Roman"/>
          <w:sz w:val="24"/>
          <w:szCs w:val="24"/>
        </w:rPr>
        <w:t xml:space="preserve"> </w:t>
      </w:r>
      <w:r w:rsidR="00B42776" w:rsidRPr="00F20417">
        <w:rPr>
          <w:rFonts w:ascii="Times New Roman" w:hAnsi="Times New Roman" w:cs="Times New Roman"/>
          <w:sz w:val="24"/>
          <w:szCs w:val="24"/>
        </w:rPr>
        <w:t xml:space="preserve">minimálně 2 osoby pověřené odpovědnou osobou nebo jí pověřenou osobou nebo bezpečnostním ředitelem nebo jím pověřenou osobou, z nichž alespoň 1 není osobou pověřenou </w:t>
      </w:r>
      <w:r w:rsidR="00B42776" w:rsidRPr="00F20417">
        <w:rPr>
          <w:rFonts w:ascii="Times New Roman" w:hAnsi="Times New Roman" w:cs="Times New Roman"/>
          <w:sz w:val="24"/>
          <w:szCs w:val="24"/>
        </w:rPr>
        <w:lastRenderedPageBreak/>
        <w:t xml:space="preserve">vedením jednacího protokolu </w:t>
      </w:r>
      <w:r w:rsidRPr="00F20417">
        <w:rPr>
          <w:rFonts w:ascii="Times New Roman" w:hAnsi="Times New Roman" w:cs="Times New Roman"/>
          <w:sz w:val="24"/>
          <w:szCs w:val="24"/>
        </w:rPr>
        <w:t>a</w:t>
      </w:r>
      <w:r w:rsidR="004D4192" w:rsidRPr="00F20417">
        <w:rPr>
          <w:rFonts w:ascii="Times New Roman" w:hAnsi="Times New Roman" w:cs="Times New Roman"/>
          <w:sz w:val="24"/>
          <w:szCs w:val="24"/>
        </w:rPr>
        <w:t> </w:t>
      </w:r>
      <w:r w:rsidRPr="00F20417">
        <w:rPr>
          <w:rFonts w:ascii="Times New Roman" w:hAnsi="Times New Roman" w:cs="Times New Roman"/>
          <w:sz w:val="24"/>
          <w:szCs w:val="24"/>
        </w:rPr>
        <w:t xml:space="preserve">potvrdí jej podpisy v rozdělovníku nebo na samostatném písemném záznamu, který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na evidenčním místě ulož</w:t>
      </w:r>
      <w:r w:rsidR="00DD7AA1" w:rsidRPr="00F20417">
        <w:rPr>
          <w:rFonts w:ascii="Times New Roman" w:hAnsi="Times New Roman" w:cs="Times New Roman"/>
          <w:sz w:val="24"/>
          <w:szCs w:val="24"/>
        </w:rPr>
        <w:t>en</w:t>
      </w:r>
      <w:r w:rsidRPr="00F20417">
        <w:rPr>
          <w:rFonts w:ascii="Times New Roman" w:hAnsi="Times New Roman" w:cs="Times New Roman"/>
          <w:sz w:val="24"/>
          <w:szCs w:val="24"/>
        </w:rPr>
        <w:t xml:space="preserve"> </w:t>
      </w:r>
      <w:r w:rsidR="007C209F" w:rsidRPr="00520AE1">
        <w:rPr>
          <w:rFonts w:ascii="Times New Roman" w:hAnsi="Times New Roman" w:cs="Times New Roman"/>
          <w:sz w:val="24"/>
          <w:szCs w:val="24"/>
        </w:rPr>
        <w:t>alespoň</w:t>
      </w:r>
      <w:r w:rsidR="007C209F"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do vyřazení utajovaného dokumentu. Obdobně se postupuje v případě opisu nebo kopie vrácené k jednacímu protokolu, pokud nebyla odeslána jinému adresátovi. </w:t>
      </w:r>
      <w:bookmarkStart w:id="29" w:name="_Hlk168579261"/>
      <w:r w:rsidR="00A761EB" w:rsidRPr="00520AE1">
        <w:rPr>
          <w:rFonts w:ascii="Times New Roman" w:hAnsi="Times New Roman" w:cs="Times New Roman"/>
          <w:sz w:val="24"/>
          <w:szCs w:val="24"/>
        </w:rPr>
        <w:t>Nejsou-li zničeny všechny výtisky podle věty první a opisy nebo kopie podle věty třetí, nelze utajovaný dokument vyřadit podle zákona o archivnictví a spisové službě.</w:t>
      </w:r>
    </w:p>
    <w:bookmarkEnd w:id="29"/>
    <w:p w14:paraId="3E6C026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50A595AB" w14:textId="2EE9CA3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(6) Pokud nebyly administrativní pomůcky sloužící k evidenci utajovaných dokumentů vybrány jako archiválie, lze je zničit po uplynutí 5 let od vyřazení všech utajovaných dokumentů v nich evidovaných. O zničení administrativní pomůcky </w:t>
      </w:r>
      <w:r w:rsidR="00DD7AA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DD7AA1" w:rsidRPr="00F20417">
        <w:rPr>
          <w:rFonts w:ascii="Times New Roman" w:hAnsi="Times New Roman" w:cs="Times New Roman"/>
          <w:sz w:val="24"/>
          <w:szCs w:val="24"/>
        </w:rPr>
        <w:t>n</w:t>
      </w:r>
      <w:r w:rsidRPr="00F20417">
        <w:rPr>
          <w:rFonts w:ascii="Times New Roman" w:hAnsi="Times New Roman" w:cs="Times New Roman"/>
          <w:sz w:val="24"/>
          <w:szCs w:val="24"/>
        </w:rPr>
        <w:t xml:space="preserve"> písemný záznam podle odstavce 2. </w:t>
      </w:r>
    </w:p>
    <w:p w14:paraId="687E140C" w14:textId="3D930B4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134EC66D" w14:textId="77777777" w:rsidR="00FF0DA1" w:rsidRPr="00F20417" w:rsidRDefault="00FF0DA1"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90D778E" w14:textId="77777777" w:rsidR="00AB361A" w:rsidRPr="00F20417" w:rsidRDefault="00AB361A"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7D4082B"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TŘETÍ </w:t>
      </w:r>
    </w:p>
    <w:p w14:paraId="2C4A447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8318A2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REGISTRY UTAJOVANÝCH INFORMACÍ </w:t>
      </w:r>
    </w:p>
    <w:p w14:paraId="5F8EF7B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0AC18AF0" w14:textId="4CE16FE1"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 xml:space="preserve">29 </w:t>
      </w:r>
    </w:p>
    <w:p w14:paraId="3DFBC4CC"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Ústřední registr </w:t>
      </w:r>
    </w:p>
    <w:p w14:paraId="7EB995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09651D5" w14:textId="519C82D5"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Ústřední registr </w:t>
      </w:r>
      <w:r w:rsidR="007463BB" w:rsidRPr="00F20417">
        <w:rPr>
          <w:rFonts w:ascii="Times New Roman" w:hAnsi="Times New Roman" w:cs="Times New Roman"/>
          <w:sz w:val="24"/>
          <w:szCs w:val="24"/>
        </w:rPr>
        <w:t xml:space="preserve">je </w:t>
      </w:r>
      <w:r w:rsidRPr="00F20417">
        <w:rPr>
          <w:rFonts w:ascii="Times New Roman" w:hAnsi="Times New Roman" w:cs="Times New Roman"/>
          <w:sz w:val="24"/>
          <w:szCs w:val="24"/>
        </w:rPr>
        <w:t>člen</w:t>
      </w:r>
      <w:r w:rsidR="007463BB" w:rsidRPr="00F20417">
        <w:rPr>
          <w:rFonts w:ascii="Times New Roman" w:hAnsi="Times New Roman" w:cs="Times New Roman"/>
          <w:sz w:val="24"/>
          <w:szCs w:val="24"/>
        </w:rPr>
        <w:t>ěn</w:t>
      </w:r>
      <w:r w:rsidRPr="00F20417">
        <w:rPr>
          <w:rFonts w:ascii="Times New Roman" w:hAnsi="Times New Roman" w:cs="Times New Roman"/>
          <w:sz w:val="24"/>
          <w:szCs w:val="24"/>
        </w:rPr>
        <w:t xml:space="preserve"> na centrální spisovny pro poskytování utajovaných dokumentů stupně utajení Důvěrné, Tajné a Přísně tajné v mezinárodním styku mezi Českou republikou a </w:t>
      </w:r>
    </w:p>
    <w:p w14:paraId="11CE25A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C8675B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Organizací Severoatlantické smlouvy, </w:t>
      </w:r>
    </w:p>
    <w:p w14:paraId="3D5FD53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08354A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Evropskou unií, </w:t>
      </w:r>
    </w:p>
    <w:p w14:paraId="6952806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D15AA9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ostatními subjekty cizí moci, </w:t>
      </w:r>
    </w:p>
    <w:p w14:paraId="633D55C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431018EB" w14:textId="3D58FA2E" w:rsidR="004D4192"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ve kterých </w:t>
      </w:r>
      <w:r w:rsidR="007463BB"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tyto utajované dokumenty evid</w:t>
      </w:r>
      <w:r w:rsidR="007463BB"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w:t>
      </w:r>
    </w:p>
    <w:p w14:paraId="0FC7EA2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36EA2C7" w14:textId="7F8DDB5C" w:rsidR="00D11834" w:rsidRPr="00F20417" w:rsidRDefault="00D11834" w:rsidP="00AB361A">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F20417">
        <w:rPr>
          <w:rFonts w:ascii="Times New Roman" w:hAnsi="Times New Roman" w:cs="Times New Roman"/>
          <w:sz w:val="24"/>
          <w:szCs w:val="24"/>
        </w:rPr>
        <w:t xml:space="preserve">(2) Centrální spisovny ústředního registru jsou hlavním přijímacím a odbavovacím místem. Ústřední registr plní též funkci registru podle § </w:t>
      </w:r>
      <w:r w:rsidR="00723B72" w:rsidRPr="00F20417">
        <w:rPr>
          <w:rFonts w:ascii="Times New Roman" w:hAnsi="Times New Roman" w:cs="Times New Roman"/>
          <w:sz w:val="24"/>
          <w:szCs w:val="24"/>
        </w:rPr>
        <w:t>30</w:t>
      </w:r>
      <w:r w:rsidRPr="00F20417">
        <w:rPr>
          <w:rFonts w:ascii="Times New Roman" w:hAnsi="Times New Roman" w:cs="Times New Roman"/>
          <w:sz w:val="24"/>
          <w:szCs w:val="24"/>
        </w:rPr>
        <w:t xml:space="preserve">. </w:t>
      </w:r>
    </w:p>
    <w:p w14:paraId="06E0399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30E4100" w14:textId="566CF3E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V ústředním registru </w:t>
      </w:r>
      <w:r w:rsidR="00861891" w:rsidRPr="00F20417">
        <w:rPr>
          <w:rFonts w:ascii="Times New Roman" w:hAnsi="Times New Roman" w:cs="Times New Roman"/>
          <w:sz w:val="24"/>
          <w:szCs w:val="24"/>
        </w:rPr>
        <w:t>musí být</w:t>
      </w:r>
      <w:r w:rsidR="007463BB" w:rsidRPr="00F20417">
        <w:rPr>
          <w:rFonts w:ascii="Times New Roman" w:hAnsi="Times New Roman" w:cs="Times New Roman"/>
          <w:sz w:val="24"/>
          <w:szCs w:val="24"/>
        </w:rPr>
        <w:t xml:space="preserve"> </w:t>
      </w:r>
      <w:r w:rsidRPr="00F20417">
        <w:rPr>
          <w:rFonts w:ascii="Times New Roman" w:hAnsi="Times New Roman" w:cs="Times New Roman"/>
          <w:sz w:val="24"/>
          <w:szCs w:val="24"/>
        </w:rPr>
        <w:t>evid</w:t>
      </w:r>
      <w:r w:rsidR="007463BB"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odděleně utajované dokumenty Organizace Severoatlantické smlouvy, utajované dokumenty Evropské unie a utajované dokumenty ostatních subjektů cizí moci, a to v samostatných jednacích protokolech pro každý stupeň utajení. V samostatn</w:t>
      </w:r>
      <w:r w:rsidR="00A91F48" w:rsidRPr="00F20417">
        <w:rPr>
          <w:rFonts w:ascii="Times New Roman" w:hAnsi="Times New Roman" w:cs="Times New Roman"/>
          <w:sz w:val="24"/>
          <w:szCs w:val="24"/>
        </w:rPr>
        <w:t>ých</w:t>
      </w:r>
      <w:r w:rsidRPr="00F20417">
        <w:rPr>
          <w:rFonts w:ascii="Times New Roman" w:hAnsi="Times New Roman" w:cs="Times New Roman"/>
          <w:sz w:val="24"/>
          <w:szCs w:val="24"/>
        </w:rPr>
        <w:t xml:space="preserve"> jednací</w:t>
      </w:r>
      <w:r w:rsidR="00A91F48" w:rsidRPr="00F20417">
        <w:rPr>
          <w:rFonts w:ascii="Times New Roman" w:hAnsi="Times New Roman" w:cs="Times New Roman"/>
          <w:sz w:val="24"/>
          <w:szCs w:val="24"/>
        </w:rPr>
        <w:t>ch</w:t>
      </w:r>
      <w:r w:rsidRPr="00F20417">
        <w:rPr>
          <w:rFonts w:ascii="Times New Roman" w:hAnsi="Times New Roman" w:cs="Times New Roman"/>
          <w:sz w:val="24"/>
          <w:szCs w:val="24"/>
        </w:rPr>
        <w:t xml:space="preserve"> protokol</w:t>
      </w:r>
      <w:r w:rsidR="00A91F48" w:rsidRPr="00F20417">
        <w:rPr>
          <w:rFonts w:ascii="Times New Roman" w:hAnsi="Times New Roman" w:cs="Times New Roman"/>
          <w:sz w:val="24"/>
          <w:szCs w:val="24"/>
        </w:rPr>
        <w:t>ech</w:t>
      </w:r>
      <w:r w:rsidRPr="00F20417">
        <w:rPr>
          <w:rFonts w:ascii="Times New Roman" w:hAnsi="Times New Roman" w:cs="Times New Roman"/>
          <w:sz w:val="24"/>
          <w:szCs w:val="24"/>
        </w:rPr>
        <w:t xml:space="preserve"> ústředního registru </w:t>
      </w:r>
      <w:r w:rsidR="007463BB"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7463BB"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rovněž utajované dokumenty poskytované cizí moci</w:t>
      </w:r>
      <w:r w:rsidR="00A91F48" w:rsidRPr="00F20417">
        <w:rPr>
          <w:rFonts w:ascii="Times New Roman" w:hAnsi="Times New Roman" w:cs="Times New Roman"/>
          <w:sz w:val="24"/>
          <w:szCs w:val="24"/>
        </w:rPr>
        <w:t xml:space="preserve">; utajované dokumenty stupně utajení Vyhrazené, Důvěrné a Tajné </w:t>
      </w:r>
      <w:r w:rsidR="007463BB" w:rsidRPr="00F20417">
        <w:rPr>
          <w:rFonts w:ascii="Times New Roman" w:hAnsi="Times New Roman" w:cs="Times New Roman"/>
          <w:sz w:val="24"/>
          <w:szCs w:val="24"/>
        </w:rPr>
        <w:t xml:space="preserve">lze </w:t>
      </w:r>
      <w:r w:rsidR="00A91F48" w:rsidRPr="00F20417">
        <w:rPr>
          <w:rFonts w:ascii="Times New Roman" w:hAnsi="Times New Roman" w:cs="Times New Roman"/>
          <w:sz w:val="24"/>
          <w:szCs w:val="24"/>
        </w:rPr>
        <w:t>evidovat společně</w:t>
      </w:r>
      <w:r w:rsidRPr="00F20417">
        <w:rPr>
          <w:rFonts w:ascii="Times New Roman" w:hAnsi="Times New Roman" w:cs="Times New Roman"/>
          <w:sz w:val="24"/>
          <w:szCs w:val="24"/>
        </w:rPr>
        <w:t xml:space="preserve">. Utajované dokumenty Organizace Severoatlantické smlouvy, Evropské unie a ostatních subjektů cizí moci </w:t>
      </w:r>
      <w:r w:rsidR="007463BB"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uklád</w:t>
      </w:r>
      <w:r w:rsidR="007463BB"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odděleně.</w:t>
      </w:r>
    </w:p>
    <w:p w14:paraId="2685F66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7C4998E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ústředním registru je veden seznam všech registrů na území České republiky. </w:t>
      </w:r>
    </w:p>
    <w:p w14:paraId="2E7C334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DC73454" w14:textId="7883597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(5) Má-li být utajovaný dokument poskytovaný v mezinárodním styku přepravován do zahraničí, uvede odesílatel ústřednímu registru úplnou adresu příjemce a do obálky vloží stvrzenku o převzetí utajovaného dokumentu pro zásilku určenou</w:t>
      </w:r>
      <w:r w:rsidR="00B23F7F" w:rsidRPr="00F20417">
        <w:rPr>
          <w:rFonts w:ascii="Times New Roman" w:hAnsi="Times New Roman" w:cs="Times New Roman"/>
          <w:sz w:val="24"/>
          <w:szCs w:val="24"/>
        </w:rPr>
        <w:t xml:space="preserve"> zahraničnímu</w:t>
      </w:r>
      <w:r w:rsidRPr="00F20417">
        <w:rPr>
          <w:rFonts w:ascii="Times New Roman" w:hAnsi="Times New Roman" w:cs="Times New Roman"/>
          <w:sz w:val="24"/>
          <w:szCs w:val="24"/>
        </w:rPr>
        <w:t xml:space="preserve"> </w:t>
      </w:r>
      <w:r w:rsidR="00843142" w:rsidRPr="00F20417">
        <w:rPr>
          <w:rFonts w:ascii="Times New Roman" w:hAnsi="Times New Roman" w:cs="Times New Roman"/>
          <w:sz w:val="24"/>
          <w:szCs w:val="24"/>
        </w:rPr>
        <w:t>příjemci</w:t>
      </w:r>
      <w:r w:rsidRPr="00F20417">
        <w:rPr>
          <w:rFonts w:ascii="Times New Roman" w:hAnsi="Times New Roman" w:cs="Times New Roman"/>
          <w:sz w:val="24"/>
          <w:szCs w:val="24"/>
        </w:rPr>
        <w:t xml:space="preserve"> podle vzoru uvedeného v příloze č. 12</w:t>
      </w:r>
      <w:r w:rsidR="002E3D0E"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V ústředním registru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za přítomnosti </w:t>
      </w:r>
      <w:r w:rsidRPr="00F20417">
        <w:rPr>
          <w:rFonts w:ascii="Times New Roman" w:hAnsi="Times New Roman" w:cs="Times New Roman"/>
          <w:sz w:val="24"/>
          <w:szCs w:val="24"/>
        </w:rPr>
        <w:lastRenderedPageBreak/>
        <w:t>doručitele provede</w:t>
      </w:r>
      <w:r w:rsidR="00861891" w:rsidRPr="00F20417">
        <w:rPr>
          <w:rFonts w:ascii="Times New Roman" w:hAnsi="Times New Roman" w:cs="Times New Roman"/>
          <w:sz w:val="24"/>
          <w:szCs w:val="24"/>
        </w:rPr>
        <w:t>na</w:t>
      </w:r>
      <w:r w:rsidRPr="00F20417">
        <w:rPr>
          <w:rFonts w:ascii="Times New Roman" w:hAnsi="Times New Roman" w:cs="Times New Roman"/>
          <w:sz w:val="24"/>
          <w:szCs w:val="24"/>
        </w:rPr>
        <w:t xml:space="preserve"> kontrola úplnosti odesílaného utajovaného dokumentu. Při zjištění závad </w:t>
      </w:r>
      <w:r w:rsidR="00861891" w:rsidRPr="00F20417">
        <w:rPr>
          <w:rFonts w:ascii="Times New Roman" w:hAnsi="Times New Roman" w:cs="Times New Roman"/>
          <w:sz w:val="24"/>
          <w:szCs w:val="24"/>
        </w:rPr>
        <w:t>je</w:t>
      </w:r>
      <w:r w:rsidRPr="00F20417">
        <w:rPr>
          <w:rFonts w:ascii="Times New Roman" w:hAnsi="Times New Roman" w:cs="Times New Roman"/>
          <w:sz w:val="24"/>
          <w:szCs w:val="24"/>
        </w:rPr>
        <w:t xml:space="preserve"> utajovaný dokument vrá</w:t>
      </w:r>
      <w:r w:rsidR="00861891" w:rsidRPr="00F20417">
        <w:rPr>
          <w:rFonts w:ascii="Times New Roman" w:hAnsi="Times New Roman" w:cs="Times New Roman"/>
          <w:sz w:val="24"/>
          <w:szCs w:val="24"/>
        </w:rPr>
        <w:t>cen</w:t>
      </w:r>
      <w:r w:rsidRPr="00F20417">
        <w:rPr>
          <w:rFonts w:ascii="Times New Roman" w:hAnsi="Times New Roman" w:cs="Times New Roman"/>
          <w:sz w:val="24"/>
          <w:szCs w:val="24"/>
        </w:rPr>
        <w:t xml:space="preserve"> zpět odesílateli. Po provedení kontroly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utajovaný dokument zaevid</w:t>
      </w:r>
      <w:r w:rsidR="00861891" w:rsidRPr="00F20417">
        <w:rPr>
          <w:rFonts w:ascii="Times New Roman" w:hAnsi="Times New Roman" w:cs="Times New Roman"/>
          <w:sz w:val="24"/>
          <w:szCs w:val="24"/>
        </w:rPr>
        <w:t>ován</w:t>
      </w:r>
      <w:r w:rsidRPr="00F20417">
        <w:rPr>
          <w:rFonts w:ascii="Times New Roman" w:hAnsi="Times New Roman" w:cs="Times New Roman"/>
          <w:sz w:val="24"/>
          <w:szCs w:val="24"/>
        </w:rPr>
        <w:t xml:space="preserve"> v jednacím protokolu ústředního registru. </w:t>
      </w:r>
    </w:p>
    <w:p w14:paraId="4D83E22D"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788AED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Registr</w:t>
      </w:r>
    </w:p>
    <w:p w14:paraId="31A752E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7B25477A" w14:textId="547F53F9"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30</w:t>
      </w:r>
    </w:p>
    <w:p w14:paraId="60341D69"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A593C5B" w14:textId="6851D020"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Má-li mít orgán státu, právnická osoba </w:t>
      </w:r>
      <w:r w:rsidR="004E6F10" w:rsidRPr="00520AE1">
        <w:rPr>
          <w:rFonts w:ascii="Times New Roman" w:hAnsi="Times New Roman" w:cs="Times New Roman"/>
          <w:sz w:val="24"/>
          <w:szCs w:val="24"/>
        </w:rPr>
        <w:t>podle § 60b zákona nebo podnikatel</w:t>
      </w:r>
      <w:r w:rsidR="004E6F1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přístup k utajované informaci cizí moci, zašle Úřadu písemnou žádost o souhlas ke zřízení registru, která obsahuje </w:t>
      </w:r>
    </w:p>
    <w:p w14:paraId="5C6D488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8411DF" w14:textId="25AA510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název a sídlo orgánu státu nebo právnické osoby </w:t>
      </w:r>
      <w:r w:rsidR="004E6F10" w:rsidRPr="00520AE1">
        <w:rPr>
          <w:rFonts w:ascii="Times New Roman" w:hAnsi="Times New Roman" w:cs="Times New Roman"/>
          <w:sz w:val="24"/>
          <w:szCs w:val="24"/>
        </w:rPr>
        <w:t>podle § 60b zákona</w:t>
      </w:r>
      <w:r w:rsidR="00371DFE" w:rsidRPr="00520AE1">
        <w:rPr>
          <w:rFonts w:ascii="Times New Roman" w:hAnsi="Times New Roman" w:cs="Times New Roman"/>
          <w:sz w:val="24"/>
          <w:szCs w:val="24"/>
        </w:rPr>
        <w:t xml:space="preserve">, </w:t>
      </w:r>
      <w:r w:rsidR="004E6F10" w:rsidRPr="00520AE1">
        <w:rPr>
          <w:rFonts w:ascii="Times New Roman" w:hAnsi="Times New Roman" w:cs="Times New Roman"/>
          <w:sz w:val="24"/>
          <w:szCs w:val="24"/>
        </w:rPr>
        <w:t>obchodní firm</w:t>
      </w:r>
      <w:r w:rsidR="00371DFE" w:rsidRPr="00520AE1">
        <w:rPr>
          <w:rFonts w:ascii="Times New Roman" w:hAnsi="Times New Roman" w:cs="Times New Roman"/>
          <w:sz w:val="24"/>
          <w:szCs w:val="24"/>
        </w:rPr>
        <w:t>u nebo</w:t>
      </w:r>
      <w:r w:rsidR="00D40808" w:rsidRPr="00520AE1">
        <w:rPr>
          <w:rFonts w:ascii="Times New Roman" w:hAnsi="Times New Roman" w:cs="Times New Roman"/>
          <w:sz w:val="24"/>
          <w:szCs w:val="24"/>
        </w:rPr>
        <w:t xml:space="preserve"> </w:t>
      </w:r>
      <w:r w:rsidR="00371DFE" w:rsidRPr="00520AE1">
        <w:rPr>
          <w:rFonts w:ascii="Times New Roman" w:hAnsi="Times New Roman" w:cs="Times New Roman"/>
          <w:sz w:val="24"/>
          <w:szCs w:val="24"/>
        </w:rPr>
        <w:t xml:space="preserve">název </w:t>
      </w:r>
      <w:r w:rsidR="00DE0598" w:rsidRPr="00520AE1">
        <w:rPr>
          <w:rFonts w:ascii="Times New Roman" w:hAnsi="Times New Roman" w:cs="Times New Roman"/>
          <w:sz w:val="24"/>
          <w:szCs w:val="24"/>
        </w:rPr>
        <w:t xml:space="preserve">a sídlo </w:t>
      </w:r>
      <w:r w:rsidR="00D40808" w:rsidRPr="00520AE1">
        <w:rPr>
          <w:rFonts w:ascii="Times New Roman" w:hAnsi="Times New Roman" w:cs="Times New Roman"/>
          <w:sz w:val="24"/>
          <w:szCs w:val="24"/>
        </w:rPr>
        <w:t>podnikatele</w:t>
      </w:r>
      <w:r w:rsidR="00DE0598" w:rsidRPr="00520AE1">
        <w:rPr>
          <w:rFonts w:ascii="Times New Roman" w:hAnsi="Times New Roman" w:cs="Times New Roman"/>
          <w:sz w:val="24"/>
          <w:szCs w:val="24"/>
        </w:rPr>
        <w:t xml:space="preserve"> </w:t>
      </w:r>
      <w:r w:rsidR="00371DFE" w:rsidRPr="00520AE1">
        <w:rPr>
          <w:rFonts w:ascii="Times New Roman" w:hAnsi="Times New Roman" w:cs="Times New Roman"/>
          <w:sz w:val="24"/>
          <w:szCs w:val="24"/>
        </w:rPr>
        <w:t>a</w:t>
      </w:r>
      <w:r w:rsidR="004E6F10" w:rsidRPr="00520AE1">
        <w:rPr>
          <w:rFonts w:ascii="Times New Roman" w:hAnsi="Times New Roman" w:cs="Times New Roman"/>
          <w:sz w:val="24"/>
          <w:szCs w:val="24"/>
        </w:rPr>
        <w:t>nebo jméno</w:t>
      </w:r>
      <w:r w:rsidR="00371DFE" w:rsidRPr="00520AE1">
        <w:rPr>
          <w:rFonts w:ascii="Times New Roman" w:hAnsi="Times New Roman" w:cs="Times New Roman"/>
          <w:sz w:val="24"/>
          <w:szCs w:val="24"/>
        </w:rPr>
        <w:t>,</w:t>
      </w:r>
      <w:r w:rsidR="004E6F10" w:rsidRPr="00520AE1">
        <w:rPr>
          <w:rFonts w:ascii="Times New Roman" w:hAnsi="Times New Roman" w:cs="Times New Roman"/>
          <w:sz w:val="24"/>
          <w:szCs w:val="24"/>
        </w:rPr>
        <w:t xml:space="preserve"> příjmení</w:t>
      </w:r>
      <w:r w:rsidR="00D40808" w:rsidRPr="00520AE1">
        <w:rPr>
          <w:rFonts w:ascii="Times New Roman" w:hAnsi="Times New Roman" w:cs="Times New Roman"/>
          <w:sz w:val="24"/>
          <w:szCs w:val="24"/>
        </w:rPr>
        <w:t xml:space="preserve"> </w:t>
      </w:r>
      <w:r w:rsidR="004E6F10" w:rsidRPr="00520AE1">
        <w:rPr>
          <w:rFonts w:ascii="Times New Roman" w:hAnsi="Times New Roman" w:cs="Times New Roman"/>
          <w:sz w:val="24"/>
          <w:szCs w:val="24"/>
        </w:rPr>
        <w:t>a sídlo podnikatele, který</w:t>
      </w:r>
      <w:r w:rsidR="004E6F10"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žádá o souhlas ke zřízení registru, </w:t>
      </w:r>
    </w:p>
    <w:p w14:paraId="50AE86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257C71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zdůvodnění žádosti, </w:t>
      </w:r>
    </w:p>
    <w:p w14:paraId="0C7D27A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8660B6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adresu objektu, v němž bude registr umístěn, </w:t>
      </w:r>
    </w:p>
    <w:p w14:paraId="3DD045E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A17C1A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d) původce a stupeň utajení utajovaných dokumentů, k jejichž evidenci a ukládání bude registr zřízen, </w:t>
      </w:r>
    </w:p>
    <w:p w14:paraId="7C6D301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3DA7EC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e) popis organizační struktury registru s členěním na pomocné registry nebo kontrolní body, </w:t>
      </w:r>
    </w:p>
    <w:p w14:paraId="703D85F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348EBAA" w14:textId="11F3B850"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organizační začlenění registru v rámci orgánu státu, právnické osoby </w:t>
      </w:r>
      <w:r w:rsidR="00E26C60" w:rsidRPr="00520AE1">
        <w:rPr>
          <w:rFonts w:ascii="Times New Roman" w:hAnsi="Times New Roman" w:cs="Times New Roman"/>
          <w:sz w:val="24"/>
          <w:szCs w:val="24"/>
        </w:rPr>
        <w:t>podle § 60b zákona nebo podnikatele</w:t>
      </w:r>
      <w:r w:rsidRPr="00F20417">
        <w:rPr>
          <w:rFonts w:ascii="Times New Roman" w:hAnsi="Times New Roman" w:cs="Times New Roman"/>
          <w:sz w:val="24"/>
          <w:szCs w:val="24"/>
        </w:rPr>
        <w:t xml:space="preserve">, </w:t>
      </w:r>
    </w:p>
    <w:p w14:paraId="1F857C5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F0046E3"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g) jména a příjmení vedoucího registru a jeho zástupce, kteří budou jmenováni po zřízení registru.</w:t>
      </w:r>
    </w:p>
    <w:p w14:paraId="28AC5A2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p>
    <w:p w14:paraId="770BE614" w14:textId="4DF29A12"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Orgán státu, právnická osoba </w:t>
      </w:r>
      <w:r w:rsidR="00E26C60" w:rsidRPr="00520AE1">
        <w:rPr>
          <w:rFonts w:ascii="Times New Roman" w:hAnsi="Times New Roman" w:cs="Times New Roman"/>
          <w:sz w:val="24"/>
          <w:szCs w:val="24"/>
        </w:rPr>
        <w:t>podle § 60b zákona nebo podnikatel</w:t>
      </w:r>
      <w:r w:rsidR="00E26C6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zašle Úřadu do 15 dnů ode dne zřízení registru jeho vyplněný evidenční list, a to samostatně pro Organizaci Severoatlantické smlouvy, Evropskou unii nebo ostatní subjekty cizí moci. Evidenční list obsahuje položky podle vzoru stanoveného v příloze č. 14</w:t>
      </w:r>
      <w:r w:rsidR="005E77EE"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1E8691E4"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2B979EC9" w14:textId="75626DA3"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(3) Pokud dojde ke změně údajů uvedených v žádosti podle odstavce 1, orgán státu, právnická osoba </w:t>
      </w:r>
      <w:r w:rsidR="00E26C60" w:rsidRPr="00520AE1">
        <w:rPr>
          <w:rFonts w:ascii="Times New Roman" w:hAnsi="Times New Roman" w:cs="Times New Roman"/>
          <w:sz w:val="24"/>
          <w:szCs w:val="24"/>
        </w:rPr>
        <w:t>podle § 60b zákona nebo podnikatel</w:t>
      </w:r>
      <w:r w:rsidRPr="00F20417">
        <w:rPr>
          <w:rFonts w:ascii="Times New Roman" w:hAnsi="Times New Roman" w:cs="Times New Roman"/>
          <w:sz w:val="24"/>
          <w:szCs w:val="24"/>
        </w:rPr>
        <w:t xml:space="preserve"> oznámí změny Úřadu nejpozději nejbližší pracovní den ode dne, kdy změna nastala; oznámení se provádí zasláním nového evidenčního listu podle odstavce 2. </w:t>
      </w:r>
      <w:r w:rsidRPr="00F20417">
        <w:rPr>
          <w:rFonts w:ascii="Times New Roman" w:hAnsi="Times New Roman" w:cs="Times New Roman"/>
          <w:bCs/>
          <w:sz w:val="24"/>
          <w:szCs w:val="24"/>
        </w:rPr>
        <w:t>V případě zrušení registru postupuje</w:t>
      </w:r>
      <w:r w:rsidRPr="00F20417">
        <w:rPr>
          <w:rFonts w:ascii="Times New Roman" w:hAnsi="Times New Roman" w:cs="Times New Roman"/>
          <w:sz w:val="24"/>
          <w:szCs w:val="24"/>
        </w:rPr>
        <w:t xml:space="preserve"> orgán státu, právnická osoba </w:t>
      </w:r>
      <w:r w:rsidR="00E26C60" w:rsidRPr="00520AE1">
        <w:rPr>
          <w:rFonts w:ascii="Times New Roman" w:hAnsi="Times New Roman" w:cs="Times New Roman"/>
          <w:bCs/>
          <w:sz w:val="24"/>
          <w:szCs w:val="24"/>
        </w:rPr>
        <w:t>podle § 60b zákona nebo podnikatel</w:t>
      </w:r>
      <w:r w:rsidR="00E26C60" w:rsidRPr="00F20417">
        <w:rPr>
          <w:rFonts w:ascii="Times New Roman" w:hAnsi="Times New Roman" w:cs="Times New Roman"/>
          <w:b/>
          <w:bCs/>
          <w:sz w:val="24"/>
          <w:szCs w:val="24"/>
        </w:rPr>
        <w:t xml:space="preserve"> </w:t>
      </w:r>
      <w:r w:rsidRPr="00F20417">
        <w:rPr>
          <w:rFonts w:ascii="Times New Roman" w:hAnsi="Times New Roman" w:cs="Times New Roman"/>
          <w:bCs/>
          <w:sz w:val="24"/>
          <w:szCs w:val="24"/>
        </w:rPr>
        <w:t>podle pokynů Úřadu</w:t>
      </w:r>
      <w:r w:rsidRPr="00F20417">
        <w:rPr>
          <w:rFonts w:ascii="Times New Roman" w:hAnsi="Times New Roman" w:cs="Times New Roman"/>
          <w:sz w:val="24"/>
          <w:szCs w:val="24"/>
        </w:rPr>
        <w:t xml:space="preserve">.  </w:t>
      </w:r>
    </w:p>
    <w:p w14:paraId="72B35F61"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p>
    <w:p w14:paraId="665F0EB0" w14:textId="42012D3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registru může být zařazena pouze fyzická osoba, která je držitelem platného osvědčení fyzické osoby pro stupeň utajení, pro který byl registr zřízen, a byl-li registr zřízen i pro utajované informace Organizace Severoatlantické smlouvy, i držitelem příslušného osvědčení pro cizí moc. </w:t>
      </w:r>
    </w:p>
    <w:p w14:paraId="67C358E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61B91C7" w14:textId="377E57B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31</w:t>
      </w:r>
    </w:p>
    <w:p w14:paraId="1AB47B3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18E82455" w14:textId="7BA2F3C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V registru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86189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odděleně utajované dokumenty Organizace </w:t>
      </w:r>
      <w:r w:rsidRPr="00F20417">
        <w:rPr>
          <w:rFonts w:ascii="Times New Roman" w:hAnsi="Times New Roman" w:cs="Times New Roman"/>
          <w:sz w:val="24"/>
          <w:szCs w:val="24"/>
        </w:rPr>
        <w:lastRenderedPageBreak/>
        <w:t xml:space="preserve">Severoatlantické smlouvy, utajované dokumenty Evropské unie a utajované dokumenty ostatních subjektů cizí moci, a to v samostatných jednacích protokolech pro každý stupeň utajení. </w:t>
      </w:r>
      <w:r w:rsidR="00A91F48" w:rsidRPr="00F20417">
        <w:rPr>
          <w:rFonts w:ascii="Times New Roman" w:hAnsi="Times New Roman" w:cs="Times New Roman"/>
          <w:sz w:val="24"/>
          <w:szCs w:val="24"/>
        </w:rPr>
        <w:t xml:space="preserve">V samostatných jednacích protokolech registru </w:t>
      </w:r>
      <w:r w:rsidR="00861891" w:rsidRPr="00F20417">
        <w:rPr>
          <w:rFonts w:ascii="Times New Roman" w:hAnsi="Times New Roman" w:cs="Times New Roman"/>
          <w:sz w:val="24"/>
          <w:szCs w:val="24"/>
        </w:rPr>
        <w:t xml:space="preserve">musí být </w:t>
      </w:r>
      <w:r w:rsidR="00A91F48" w:rsidRPr="00F20417">
        <w:rPr>
          <w:rFonts w:ascii="Times New Roman" w:hAnsi="Times New Roman" w:cs="Times New Roman"/>
          <w:sz w:val="24"/>
          <w:szCs w:val="24"/>
        </w:rPr>
        <w:t>evid</w:t>
      </w:r>
      <w:r w:rsidR="00861891" w:rsidRPr="00F20417">
        <w:rPr>
          <w:rFonts w:ascii="Times New Roman" w:hAnsi="Times New Roman" w:cs="Times New Roman"/>
          <w:sz w:val="24"/>
          <w:szCs w:val="24"/>
        </w:rPr>
        <w:t>ovány</w:t>
      </w:r>
      <w:r w:rsidR="00A91F48" w:rsidRPr="00F20417">
        <w:rPr>
          <w:rFonts w:ascii="Times New Roman" w:hAnsi="Times New Roman" w:cs="Times New Roman"/>
          <w:sz w:val="24"/>
          <w:szCs w:val="24"/>
        </w:rPr>
        <w:t xml:space="preserve"> rovněž utajované dokumenty poskytované cizí moci; utajované dokumenty stupně utajení Vyhrazené, Důvěrné a Tajné </w:t>
      </w:r>
      <w:r w:rsidR="00861891" w:rsidRPr="00F20417">
        <w:rPr>
          <w:rFonts w:ascii="Times New Roman" w:hAnsi="Times New Roman" w:cs="Times New Roman"/>
          <w:sz w:val="24"/>
          <w:szCs w:val="24"/>
        </w:rPr>
        <w:t>lze</w:t>
      </w:r>
      <w:r w:rsidR="00A91F48" w:rsidRPr="00F20417">
        <w:rPr>
          <w:rFonts w:ascii="Times New Roman" w:hAnsi="Times New Roman" w:cs="Times New Roman"/>
          <w:sz w:val="24"/>
          <w:szCs w:val="24"/>
        </w:rPr>
        <w:t xml:space="preserve"> evidovat společně. </w:t>
      </w:r>
      <w:r w:rsidRPr="00F20417">
        <w:rPr>
          <w:rFonts w:ascii="Times New Roman" w:hAnsi="Times New Roman" w:cs="Times New Roman"/>
          <w:sz w:val="24"/>
          <w:szCs w:val="24"/>
        </w:rPr>
        <w:t xml:space="preserve">Utajované dokumenty Organizace Severoatlantické smlouvy, Evropské unie a ostatních subjektů cizí moci </w:t>
      </w:r>
      <w:r w:rsidR="00861891" w:rsidRPr="00F20417">
        <w:rPr>
          <w:rFonts w:ascii="Times New Roman" w:hAnsi="Times New Roman" w:cs="Times New Roman"/>
          <w:sz w:val="24"/>
          <w:szCs w:val="24"/>
        </w:rPr>
        <w:t>musí být ukládány</w:t>
      </w:r>
      <w:r w:rsidRPr="00F20417">
        <w:rPr>
          <w:rFonts w:ascii="Times New Roman" w:hAnsi="Times New Roman" w:cs="Times New Roman"/>
          <w:sz w:val="24"/>
          <w:szCs w:val="24"/>
        </w:rPr>
        <w:t xml:space="preserve"> odděleně.</w:t>
      </w:r>
    </w:p>
    <w:p w14:paraId="098AE94F" w14:textId="4F4244CB"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31252AC1" w14:textId="3EA4956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(2) Utajovaný dokument cizí moci stupně utajení Přísně tajné může registr poskytnout jinému registru pouze prostřednictvím ústředního registru, nestanoví-li v konkrétním případě ústřední registr jina</w:t>
      </w:r>
      <w:r w:rsidR="00052131" w:rsidRPr="00F20417">
        <w:rPr>
          <w:rFonts w:ascii="Times New Roman" w:hAnsi="Times New Roman" w:cs="Times New Roman"/>
          <w:sz w:val="24"/>
          <w:szCs w:val="24"/>
        </w:rPr>
        <w:t xml:space="preserve">k, a </w:t>
      </w:r>
      <w:r w:rsidR="004D4061" w:rsidRPr="00F20417">
        <w:rPr>
          <w:rFonts w:ascii="Times New Roman" w:hAnsi="Times New Roman" w:cs="Times New Roman"/>
          <w:sz w:val="24"/>
          <w:szCs w:val="24"/>
        </w:rPr>
        <w:t>to vždy s</w:t>
      </w:r>
      <w:r w:rsidR="00052131" w:rsidRPr="00F20417">
        <w:rPr>
          <w:rFonts w:ascii="Times New Roman" w:hAnsi="Times New Roman" w:cs="Times New Roman"/>
          <w:sz w:val="24"/>
          <w:szCs w:val="24"/>
        </w:rPr>
        <w:t> jeho písemným souhlasem</w:t>
      </w:r>
      <w:r w:rsidRPr="00F20417">
        <w:rPr>
          <w:rFonts w:ascii="Times New Roman" w:hAnsi="Times New Roman" w:cs="Times New Roman"/>
          <w:sz w:val="24"/>
          <w:szCs w:val="24"/>
        </w:rPr>
        <w:t xml:space="preserve">. </w:t>
      </w:r>
    </w:p>
    <w:p w14:paraId="093368A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442D3AB" w14:textId="5C1505D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Kontrolní list podle § 3 odst. 1 písm. f)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po vyřazení</w:t>
      </w:r>
      <w:r w:rsidR="00040BAC" w:rsidRPr="00520AE1">
        <w:rPr>
          <w:rFonts w:ascii="Times New Roman" w:hAnsi="Times New Roman" w:cs="Times New Roman"/>
          <w:sz w:val="24"/>
          <w:szCs w:val="24"/>
        </w:rPr>
        <w:t>, odeslání nebo zrušení stupně utajení</w:t>
      </w:r>
      <w:r w:rsidRPr="00F20417">
        <w:rPr>
          <w:rFonts w:ascii="Times New Roman" w:hAnsi="Times New Roman" w:cs="Times New Roman"/>
          <w:sz w:val="24"/>
          <w:szCs w:val="24"/>
        </w:rPr>
        <w:t xml:space="preserve"> utajovaného dokumentu ulož</w:t>
      </w:r>
      <w:r w:rsidR="00861891" w:rsidRPr="00F20417">
        <w:rPr>
          <w:rFonts w:ascii="Times New Roman" w:hAnsi="Times New Roman" w:cs="Times New Roman"/>
          <w:sz w:val="24"/>
          <w:szCs w:val="24"/>
        </w:rPr>
        <w:t>en</w:t>
      </w:r>
      <w:r w:rsidRPr="00F20417">
        <w:rPr>
          <w:rFonts w:ascii="Times New Roman" w:hAnsi="Times New Roman" w:cs="Times New Roman"/>
          <w:sz w:val="24"/>
          <w:szCs w:val="24"/>
        </w:rPr>
        <w:t xml:space="preserve"> v registru alespoň po dobu 5 let, v případě utajovaného dokumentu stupně utajení Přísně tajné po dobu 10 let. Stvrzenka podle § </w:t>
      </w:r>
      <w:r w:rsidR="00723B72" w:rsidRPr="00F20417">
        <w:rPr>
          <w:rFonts w:ascii="Times New Roman" w:hAnsi="Times New Roman" w:cs="Times New Roman"/>
          <w:sz w:val="24"/>
          <w:szCs w:val="24"/>
        </w:rPr>
        <w:t xml:space="preserve">22 </w:t>
      </w:r>
      <w:r w:rsidRPr="00F20417">
        <w:rPr>
          <w:rFonts w:ascii="Times New Roman" w:hAnsi="Times New Roman" w:cs="Times New Roman"/>
          <w:sz w:val="24"/>
          <w:szCs w:val="24"/>
        </w:rPr>
        <w:t xml:space="preserve">odst. </w:t>
      </w:r>
      <w:r w:rsidR="0050145D" w:rsidRPr="00F20417">
        <w:rPr>
          <w:rFonts w:ascii="Times New Roman" w:hAnsi="Times New Roman" w:cs="Times New Roman"/>
          <w:sz w:val="24"/>
          <w:szCs w:val="24"/>
        </w:rPr>
        <w:t>5</w:t>
      </w:r>
      <w:r w:rsidRPr="00F20417">
        <w:rPr>
          <w:rFonts w:ascii="Times New Roman" w:hAnsi="Times New Roman" w:cs="Times New Roman"/>
          <w:sz w:val="24"/>
          <w:szCs w:val="24"/>
        </w:rPr>
        <w:t xml:space="preserve"> o převzetí utajovaného dokumentu poskytovaného v mezinárodním styku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w:t>
      </w:r>
      <w:r w:rsidR="00861891" w:rsidRPr="00F20417">
        <w:rPr>
          <w:rFonts w:ascii="Times New Roman" w:hAnsi="Times New Roman" w:cs="Times New Roman"/>
          <w:sz w:val="24"/>
          <w:szCs w:val="24"/>
        </w:rPr>
        <w:t>ložena</w:t>
      </w:r>
      <w:r w:rsidRPr="00F20417">
        <w:rPr>
          <w:rFonts w:ascii="Times New Roman" w:hAnsi="Times New Roman" w:cs="Times New Roman"/>
          <w:sz w:val="24"/>
          <w:szCs w:val="24"/>
        </w:rPr>
        <w:t xml:space="preserve"> společně s utajovaným dokumentem až do jeho vyřazení nebo odeslání. Po vyřazení nebo odeslání utajovaného dokumentu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stvrzenka ulož</w:t>
      </w:r>
      <w:r w:rsidR="00861891" w:rsidRPr="00F20417">
        <w:rPr>
          <w:rFonts w:ascii="Times New Roman" w:hAnsi="Times New Roman" w:cs="Times New Roman"/>
          <w:sz w:val="24"/>
          <w:szCs w:val="24"/>
        </w:rPr>
        <w:t>ena</w:t>
      </w:r>
      <w:r w:rsidRPr="00F20417">
        <w:rPr>
          <w:rFonts w:ascii="Times New Roman" w:hAnsi="Times New Roman" w:cs="Times New Roman"/>
          <w:sz w:val="24"/>
          <w:szCs w:val="24"/>
        </w:rPr>
        <w:t xml:space="preserve"> v registru alespoň po dobu 5 let, v případě utajovaného dokumentu stupně utajení Přísně tajné po dobu 10 let. Písemný záznam o zničení utajovaného dokumentu cizí moci podle § </w:t>
      </w:r>
      <w:r w:rsidR="00723B72" w:rsidRPr="00F20417">
        <w:rPr>
          <w:rFonts w:ascii="Times New Roman" w:hAnsi="Times New Roman" w:cs="Times New Roman"/>
          <w:sz w:val="24"/>
          <w:szCs w:val="24"/>
        </w:rPr>
        <w:t xml:space="preserve">28 </w:t>
      </w:r>
      <w:r w:rsidRPr="00F20417">
        <w:rPr>
          <w:rFonts w:ascii="Times New Roman" w:hAnsi="Times New Roman" w:cs="Times New Roman"/>
          <w:sz w:val="24"/>
          <w:szCs w:val="24"/>
        </w:rPr>
        <w:t xml:space="preserve">odst. 2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 xml:space="preserve">v registru </w:t>
      </w:r>
      <w:r w:rsidR="00861891" w:rsidRPr="00F20417">
        <w:rPr>
          <w:rFonts w:ascii="Times New Roman" w:hAnsi="Times New Roman" w:cs="Times New Roman"/>
          <w:sz w:val="24"/>
          <w:szCs w:val="24"/>
        </w:rPr>
        <w:t xml:space="preserve">uložen </w:t>
      </w:r>
      <w:r w:rsidRPr="00F20417">
        <w:rPr>
          <w:rFonts w:ascii="Times New Roman" w:hAnsi="Times New Roman" w:cs="Times New Roman"/>
          <w:sz w:val="24"/>
          <w:szCs w:val="24"/>
        </w:rPr>
        <w:t>alespoň po dobu 5 let, v případě utajovaného dokumentu cizí moci stupně utajení Přísně tajné po dobu 10 let.</w:t>
      </w:r>
    </w:p>
    <w:p w14:paraId="62BF0A6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5FF15F7" w14:textId="2D8D09A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registru jsou vedeny v rámci orgánu státu, právnické osoby </w:t>
      </w:r>
      <w:r w:rsidR="005A17F6" w:rsidRPr="00520AE1">
        <w:rPr>
          <w:rFonts w:ascii="Times New Roman" w:hAnsi="Times New Roman" w:cs="Times New Roman"/>
          <w:sz w:val="24"/>
          <w:szCs w:val="24"/>
        </w:rPr>
        <w:t>podle § 60b zákona nebo podnikatele, u kterého</w:t>
      </w:r>
      <w:r w:rsidR="005A17F6"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je registr zřízen, seznamy osob, kterým lze v registru umožnit přístup k utajovaným informacím Organizace Severoatlantické smlouvy, Evropské unie nebo ostatních subjektů cizí moci. Seznamy obsahují </w:t>
      </w:r>
      <w:r w:rsidR="003648CA" w:rsidRPr="00F20417">
        <w:rPr>
          <w:rFonts w:ascii="Times New Roman" w:hAnsi="Times New Roman" w:cs="Times New Roman"/>
          <w:sz w:val="24"/>
          <w:szCs w:val="24"/>
        </w:rPr>
        <w:t xml:space="preserve">alespoň </w:t>
      </w:r>
      <w:r w:rsidRPr="00F20417">
        <w:rPr>
          <w:rFonts w:ascii="Times New Roman" w:hAnsi="Times New Roman" w:cs="Times New Roman"/>
          <w:sz w:val="24"/>
          <w:szCs w:val="24"/>
        </w:rPr>
        <w:t xml:space="preserve"> </w:t>
      </w:r>
    </w:p>
    <w:p w14:paraId="35FA8AE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B0C35F"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název registru, </w:t>
      </w:r>
    </w:p>
    <w:p w14:paraId="0343F77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17975E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číslo jednací nebo jiné evidenční označení, </w:t>
      </w:r>
    </w:p>
    <w:p w14:paraId="0BAD31C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E5B90B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cizí moc, k jejíž utajované informaci má být umožněn přístup, </w:t>
      </w:r>
    </w:p>
    <w:p w14:paraId="69CC564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F170E20" w14:textId="486EDA5E"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d) datum vydán</w:t>
      </w:r>
      <w:r w:rsidR="00F86CE2" w:rsidRPr="00F20417">
        <w:rPr>
          <w:rFonts w:ascii="Times New Roman" w:hAnsi="Times New Roman" w:cs="Times New Roman"/>
          <w:sz w:val="24"/>
          <w:szCs w:val="24"/>
        </w:rPr>
        <w:t>í</w:t>
      </w:r>
      <w:r w:rsidRPr="00F20417">
        <w:rPr>
          <w:rFonts w:ascii="Times New Roman" w:hAnsi="Times New Roman" w:cs="Times New Roman"/>
          <w:sz w:val="24"/>
          <w:szCs w:val="24"/>
        </w:rPr>
        <w:t xml:space="preserve"> seznamu, </w:t>
      </w:r>
    </w:p>
    <w:p w14:paraId="1285D92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3E7E2B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e) jména a příjmení osob, kterým lze umožnit přístup k utajovaným informacím, </w:t>
      </w:r>
    </w:p>
    <w:p w14:paraId="61F0650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E5FED38"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f) podpis odpovědné osoby, jí pověřené osoby nebo bezpečnostního ředitele, </w:t>
      </w:r>
    </w:p>
    <w:p w14:paraId="211C61FA"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r>
    </w:p>
    <w:p w14:paraId="58E7651F" w14:textId="65E8087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ved</w:t>
      </w:r>
      <w:r w:rsidR="00861891" w:rsidRPr="00F20417">
        <w:rPr>
          <w:rFonts w:ascii="Times New Roman" w:hAnsi="Times New Roman" w:cs="Times New Roman"/>
          <w:sz w:val="24"/>
          <w:szCs w:val="24"/>
        </w:rPr>
        <w:t>eny</w:t>
      </w:r>
      <w:r w:rsidRPr="00F20417">
        <w:rPr>
          <w:rFonts w:ascii="Times New Roman" w:hAnsi="Times New Roman" w:cs="Times New Roman"/>
          <w:sz w:val="24"/>
          <w:szCs w:val="24"/>
        </w:rPr>
        <w:t xml:space="preserve"> samostatně pro utajované informace Organizace Severoatlantické smlouvy, Evropské unie nebo ostatních subjektů cizí moci, aktualiz</w:t>
      </w:r>
      <w:r w:rsidR="0086189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w:t>
      </w:r>
      <w:r w:rsidR="00D2742A" w:rsidRPr="003858B1">
        <w:rPr>
          <w:rFonts w:ascii="Times New Roman" w:hAnsi="Times New Roman" w:cs="Times New Roman"/>
          <w:sz w:val="24"/>
          <w:szCs w:val="24"/>
        </w:rPr>
        <w:t>formou vydání nového seznamu</w:t>
      </w:r>
      <w:r w:rsidR="00D2742A" w:rsidRPr="00F20417">
        <w:rPr>
          <w:rFonts w:ascii="Times New Roman" w:hAnsi="Times New Roman" w:cs="Times New Roman"/>
          <w:b/>
          <w:sz w:val="24"/>
          <w:szCs w:val="24"/>
        </w:rPr>
        <w:t xml:space="preserve"> </w:t>
      </w:r>
      <w:r w:rsidRPr="00F20417">
        <w:rPr>
          <w:rFonts w:ascii="Times New Roman" w:hAnsi="Times New Roman" w:cs="Times New Roman"/>
          <w:sz w:val="24"/>
          <w:szCs w:val="24"/>
        </w:rPr>
        <w:t>a po skončení jejich platnosti u</w:t>
      </w:r>
      <w:r w:rsidR="00861891" w:rsidRPr="00F20417">
        <w:rPr>
          <w:rFonts w:ascii="Times New Roman" w:hAnsi="Times New Roman" w:cs="Times New Roman"/>
          <w:sz w:val="24"/>
          <w:szCs w:val="24"/>
        </w:rPr>
        <w:t>loženy</w:t>
      </w:r>
      <w:r w:rsidRPr="00F20417">
        <w:rPr>
          <w:rFonts w:ascii="Times New Roman" w:hAnsi="Times New Roman" w:cs="Times New Roman"/>
          <w:sz w:val="24"/>
          <w:szCs w:val="24"/>
        </w:rPr>
        <w:t xml:space="preserve"> v registru alespoň po dobu 5 let.</w:t>
      </w:r>
    </w:p>
    <w:p w14:paraId="401F440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A81C4B8" w14:textId="77777777"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(5) V registru je veden seznam podřízených pomocných registrů a kontrolních bodů a jsou v něm ukládány jejich evidenční listy.</w:t>
      </w:r>
    </w:p>
    <w:p w14:paraId="2F648A3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3F16D20B" w14:textId="410F15B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trike/>
          <w:sz w:val="24"/>
          <w:szCs w:val="24"/>
        </w:rPr>
      </w:pPr>
      <w:r w:rsidRPr="00F20417">
        <w:rPr>
          <w:rFonts w:ascii="Times New Roman" w:hAnsi="Times New Roman" w:cs="Times New Roman"/>
          <w:sz w:val="24"/>
          <w:szCs w:val="24"/>
        </w:rPr>
        <w:tab/>
        <w:t xml:space="preserve">(6) Při plnění povinnosti podle § 69 odst. 1 písm. m) zákona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v případě utajovaných dokumentů stupně utajení Tajné a Přísně tajné ověř</w:t>
      </w:r>
      <w:r w:rsidR="00861891" w:rsidRPr="00F20417">
        <w:rPr>
          <w:rFonts w:ascii="Times New Roman" w:hAnsi="Times New Roman" w:cs="Times New Roman"/>
          <w:sz w:val="24"/>
          <w:szCs w:val="24"/>
        </w:rPr>
        <w:t>en</w:t>
      </w:r>
      <w:r w:rsidRPr="00F20417">
        <w:rPr>
          <w:rFonts w:ascii="Times New Roman" w:hAnsi="Times New Roman" w:cs="Times New Roman"/>
          <w:sz w:val="24"/>
          <w:szCs w:val="24"/>
        </w:rPr>
        <w:t xml:space="preserve"> též počet jejich listů. Vzor zprávy o kontrole utajovaných informací evidovaných v registru je stanoven v příloze č. 15</w:t>
      </w:r>
      <w:r w:rsidR="002238D7"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w:t>
      </w:r>
    </w:p>
    <w:p w14:paraId="277C1A3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F0583DE" w14:textId="1679EF33"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32</w:t>
      </w:r>
    </w:p>
    <w:p w14:paraId="71A0D315"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Pomocný registr </w:t>
      </w:r>
    </w:p>
    <w:p w14:paraId="41CEBB0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32E8B7E8" w14:textId="74714033"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(1) V pomocném registru </w:t>
      </w:r>
      <w:r w:rsidR="00861891"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evid</w:t>
      </w:r>
      <w:r w:rsidR="00861891"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a uklád</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utajované dokumenty poskytované v mezinárodním styku. Jinému registru nebo jinému pomocnému registru </w:t>
      </w:r>
      <w:r w:rsidR="00861891" w:rsidRPr="00F20417">
        <w:rPr>
          <w:rFonts w:ascii="Times New Roman" w:hAnsi="Times New Roman" w:cs="Times New Roman"/>
          <w:sz w:val="24"/>
          <w:szCs w:val="24"/>
        </w:rPr>
        <w:t xml:space="preserve">lze </w:t>
      </w:r>
      <w:r w:rsidRPr="00F20417">
        <w:rPr>
          <w:rFonts w:ascii="Times New Roman" w:hAnsi="Times New Roman" w:cs="Times New Roman"/>
          <w:sz w:val="24"/>
          <w:szCs w:val="24"/>
        </w:rPr>
        <w:t>utajované dokumenty podle věty první odesla</w:t>
      </w:r>
      <w:r w:rsidR="00861891" w:rsidRPr="00F20417">
        <w:rPr>
          <w:rFonts w:ascii="Times New Roman" w:hAnsi="Times New Roman" w:cs="Times New Roman"/>
          <w:sz w:val="24"/>
          <w:szCs w:val="24"/>
        </w:rPr>
        <w:t>t</w:t>
      </w:r>
      <w:r w:rsidRPr="00F20417">
        <w:rPr>
          <w:rFonts w:ascii="Times New Roman" w:hAnsi="Times New Roman" w:cs="Times New Roman"/>
          <w:sz w:val="24"/>
          <w:szCs w:val="24"/>
        </w:rPr>
        <w:t xml:space="preserve"> pouze prostřednictvím registru, v jehož rámci byl pomocný registr zřízen; to neplatí, pokud mají být takové utajované dokumenty odeslány pomocným registrem jinému pomocnému registru, který byl zřízen v rámci téhož registru. Pomocný registr zašle registru, ke kterému byl zřízen, vyplněný evidenční list podle vzoru uvedeného v příloze č. 14</w:t>
      </w:r>
      <w:r w:rsidR="002238D7" w:rsidRPr="00F20417">
        <w:rPr>
          <w:rFonts w:ascii="Times New Roman" w:hAnsi="Times New Roman" w:cs="Times New Roman"/>
          <w:sz w:val="24"/>
          <w:szCs w:val="24"/>
        </w:rPr>
        <w:t xml:space="preserve"> k této vyhlášce</w:t>
      </w:r>
      <w:r w:rsidRPr="00F20417">
        <w:rPr>
          <w:rFonts w:ascii="Times New Roman" w:hAnsi="Times New Roman" w:cs="Times New Roman"/>
          <w:sz w:val="24"/>
          <w:szCs w:val="24"/>
        </w:rPr>
        <w:t xml:space="preserve"> bezodkladně po jeho zřízení a při každé změně některé položky v evidenčním listu uvedené.</w:t>
      </w:r>
    </w:p>
    <w:p w14:paraId="5C207D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657751F9" w14:textId="37B8E7E1" w:rsidR="00D11834" w:rsidRPr="00F20417" w:rsidRDefault="00D11834" w:rsidP="00AB361A">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F20417">
        <w:rPr>
          <w:rFonts w:ascii="Times New Roman" w:hAnsi="Times New Roman" w:cs="Times New Roman"/>
          <w:sz w:val="24"/>
          <w:szCs w:val="24"/>
        </w:rPr>
        <w:t xml:space="preserve">(2) V pomocném registru může být zařazena pouze fyzická osoba, která je držitelem platného osvědčení fyzické osoby pro stupeň utajení, pro který byl pomocný registr zřízen, a byl-li pomocný registr zřízen i pro utajované informace Organizace Severoatlantické smlouvy, i držitelem příslušného osvědčení pro cizí moc. </w:t>
      </w:r>
    </w:p>
    <w:p w14:paraId="2D90A5D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136B732" w14:textId="5FBC11F4"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Pro utajované dokumenty poskytované v mezinárodním styku se použije § </w:t>
      </w:r>
      <w:r w:rsidR="007C722F"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1 a 3 obdobně. </w:t>
      </w:r>
    </w:p>
    <w:p w14:paraId="4B1EB25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3AC576B" w14:textId="4D099442"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trike/>
          <w:sz w:val="24"/>
          <w:szCs w:val="24"/>
        </w:rPr>
      </w:pPr>
      <w:r w:rsidRPr="00F20417">
        <w:rPr>
          <w:rFonts w:ascii="Times New Roman" w:hAnsi="Times New Roman" w:cs="Times New Roman"/>
          <w:sz w:val="24"/>
          <w:szCs w:val="24"/>
        </w:rPr>
        <w:tab/>
        <w:t xml:space="preserve">(4) V pomocném registru jsou vedeny v rámci orgánu státu, právnické osoby </w:t>
      </w:r>
      <w:r w:rsidR="00C51882" w:rsidRPr="003858B1">
        <w:rPr>
          <w:rFonts w:ascii="Times New Roman" w:hAnsi="Times New Roman" w:cs="Times New Roman"/>
          <w:sz w:val="24"/>
          <w:szCs w:val="24"/>
        </w:rPr>
        <w:t xml:space="preserve">podle § 60b zákona nebo podnikatele, u kterého </w:t>
      </w:r>
      <w:r w:rsidRPr="00F20417">
        <w:rPr>
          <w:rFonts w:ascii="Times New Roman" w:hAnsi="Times New Roman" w:cs="Times New Roman"/>
          <w:sz w:val="24"/>
          <w:szCs w:val="24"/>
        </w:rPr>
        <w:t xml:space="preserve">je pomocný registr zřízen, seznamy osob, kterým lze v pomocném registru umožnit přístup k utajovaným informacím Organizace Severoatlantické smlouvy, Evropské unie nebo ostatních subjektů cizí moci. Ustanovení § </w:t>
      </w:r>
      <w:r w:rsidR="007C722F" w:rsidRPr="00F20417">
        <w:rPr>
          <w:rFonts w:ascii="Times New Roman" w:hAnsi="Times New Roman" w:cs="Times New Roman"/>
          <w:sz w:val="24"/>
          <w:szCs w:val="24"/>
        </w:rPr>
        <w:t xml:space="preserve">31 </w:t>
      </w:r>
      <w:r w:rsidRPr="00F20417">
        <w:rPr>
          <w:rFonts w:ascii="Times New Roman" w:hAnsi="Times New Roman" w:cs="Times New Roman"/>
          <w:sz w:val="24"/>
          <w:szCs w:val="24"/>
        </w:rPr>
        <w:t xml:space="preserve">odst. 4 se použije obdobně. </w:t>
      </w:r>
    </w:p>
    <w:p w14:paraId="35A29D5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7EBB3CD" w14:textId="21501B1E" w:rsidR="00612F61" w:rsidRPr="00F20417" w:rsidRDefault="00D11834" w:rsidP="00E06C4F">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V pomocném registru je veden seznam podřízených kontrolních bodů a jsou v něm ukládány jejich evidenční listy. </w:t>
      </w:r>
    </w:p>
    <w:p w14:paraId="68C29FC9" w14:textId="77777777" w:rsidR="00612F61" w:rsidRPr="00F20417" w:rsidRDefault="00612F61"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57A47F9D" w14:textId="685D924E"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33</w:t>
      </w:r>
    </w:p>
    <w:p w14:paraId="5CC08034"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Kontrolní bod </w:t>
      </w:r>
    </w:p>
    <w:p w14:paraId="6003206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72FE331B" w14:textId="22685DA9" w:rsidR="00D11834" w:rsidRPr="00F20417" w:rsidRDefault="00D11834" w:rsidP="00AB36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417">
        <w:rPr>
          <w:rFonts w:ascii="Times New Roman" w:hAnsi="Times New Roman" w:cs="Times New Roman"/>
          <w:sz w:val="24"/>
          <w:szCs w:val="24"/>
        </w:rPr>
        <w:t xml:space="preserve">(1) V kontrolním bodu </w:t>
      </w:r>
      <w:r w:rsidR="00861891"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utajované dokumenty poskytované v mezinárodním styku zaznamenáv</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v pomocných jednacích protokolech a předáv</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zpracovateli. Kontrolní bod zašle registru nebo pomocnému registru, ke kterému byl zřízen, vyplněný evidenční list podle vzoru uvedeného v příloze č. 14 </w:t>
      </w:r>
      <w:r w:rsidR="002238D7" w:rsidRPr="00F20417">
        <w:rPr>
          <w:rFonts w:ascii="Times New Roman" w:hAnsi="Times New Roman" w:cs="Times New Roman"/>
          <w:sz w:val="24"/>
          <w:szCs w:val="24"/>
        </w:rPr>
        <w:t xml:space="preserve">k této vyhlášce </w:t>
      </w:r>
      <w:r w:rsidRPr="00F20417">
        <w:rPr>
          <w:rFonts w:ascii="Times New Roman" w:hAnsi="Times New Roman" w:cs="Times New Roman"/>
          <w:sz w:val="24"/>
          <w:szCs w:val="24"/>
        </w:rPr>
        <w:t>bezodkladně po jeho zřízení a při každé změně některé položky v evidenčním listu uvedené.</w:t>
      </w:r>
    </w:p>
    <w:p w14:paraId="1CFB750B"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75C5DF90" w14:textId="1505BB70" w:rsidR="00D11834" w:rsidRPr="00F20417" w:rsidRDefault="00D11834" w:rsidP="00AB361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F20417">
        <w:rPr>
          <w:rFonts w:ascii="Times New Roman" w:hAnsi="Times New Roman" w:cs="Times New Roman"/>
          <w:sz w:val="24"/>
          <w:szCs w:val="24"/>
        </w:rPr>
        <w:t>(2) V kontrolním bodu může být</w:t>
      </w:r>
      <w:r w:rsidR="00FC7C59"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zařazena pouze fyzická osoba, která je držitelem platného osvědčení fyzické osoby pro stupeň utajení, pro který byl kontrolní bod zřízen, a byl-li kontrolní bod zřízen i pro utajované informace Organizace Severoatlantické smlouvy, i držitelem příslušného osvědčení pro cizí moc. </w:t>
      </w:r>
    </w:p>
    <w:p w14:paraId="431E9CD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8738B9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Kontrolní bod může utajovaný dokument odeslat pouze prostřednictvím registru, případně pomocného registru, v jehož rámci byl kontrolní bod zřízen. </w:t>
      </w:r>
    </w:p>
    <w:p w14:paraId="64A8635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AF87912" w14:textId="7150C0A7" w:rsidR="00D11834" w:rsidRPr="00F20417" w:rsidRDefault="00D11834" w:rsidP="00AB361A">
      <w:pPr>
        <w:widowControl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V kontrolním bodu </w:t>
      </w:r>
      <w:r w:rsidR="00861891"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utajované dokumenty Organizace Severoatlantické smlouvy, Evropské unie a ostatních subjektů cizí moci zaznamenáv</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do pomocných jednacích protokolů a uklád</w:t>
      </w:r>
      <w:r w:rsidR="00861891"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odděleně.</w:t>
      </w:r>
    </w:p>
    <w:p w14:paraId="300CE4E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2F951A91" w14:textId="038980EC" w:rsidR="00FF0DA1"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V kontrolním bodu jsou vedeny v rámci orgánu státu, právnické osoby </w:t>
      </w:r>
      <w:r w:rsidR="00DF0252" w:rsidRPr="003858B1">
        <w:rPr>
          <w:rFonts w:ascii="Times New Roman" w:hAnsi="Times New Roman" w:cs="Times New Roman"/>
          <w:sz w:val="24"/>
          <w:szCs w:val="24"/>
        </w:rPr>
        <w:t>podle § 60b zákona nebo podnikatele, u kterého</w:t>
      </w:r>
      <w:r w:rsidR="00DF0252"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je kontrolní bod zřízen, seznamy osob, kterým lze v kontrolním bodu umožnit přístup k utajovaným informacím Organizace Severoatlantické smlouvy, Evropské unie nebo ostatních subjektů cizí moci. Ustanovení § </w:t>
      </w:r>
      <w:r w:rsidR="007C722F" w:rsidRPr="00F20417">
        <w:rPr>
          <w:rFonts w:ascii="Times New Roman" w:hAnsi="Times New Roman" w:cs="Times New Roman"/>
          <w:sz w:val="24"/>
          <w:szCs w:val="24"/>
        </w:rPr>
        <w:t xml:space="preserve">31 </w:t>
      </w:r>
      <w:r w:rsidRPr="00F20417">
        <w:rPr>
          <w:rFonts w:ascii="Times New Roman" w:hAnsi="Times New Roman" w:cs="Times New Roman"/>
          <w:sz w:val="24"/>
          <w:szCs w:val="24"/>
        </w:rPr>
        <w:t>odst. 4 se použije obdobně.</w:t>
      </w:r>
    </w:p>
    <w:p w14:paraId="6E75ECED" w14:textId="3D0F28FF" w:rsidR="00FF0DA1" w:rsidRPr="00F20417" w:rsidRDefault="00FF0DA1" w:rsidP="00AB361A">
      <w:pPr>
        <w:widowControl w:val="0"/>
        <w:autoSpaceDE w:val="0"/>
        <w:autoSpaceDN w:val="0"/>
        <w:adjustRightInd w:val="0"/>
        <w:spacing w:after="0" w:line="240" w:lineRule="auto"/>
        <w:jc w:val="both"/>
        <w:rPr>
          <w:rFonts w:ascii="Times New Roman" w:hAnsi="Times New Roman" w:cs="Times New Roman"/>
          <w:strike/>
          <w:sz w:val="24"/>
          <w:szCs w:val="24"/>
        </w:rPr>
      </w:pPr>
    </w:p>
    <w:p w14:paraId="09A4A3DE" w14:textId="77777777" w:rsidR="00FF0DA1" w:rsidRPr="00F20417" w:rsidRDefault="00FF0DA1" w:rsidP="00AB361A">
      <w:pPr>
        <w:widowControl w:val="0"/>
        <w:autoSpaceDE w:val="0"/>
        <w:autoSpaceDN w:val="0"/>
        <w:adjustRightInd w:val="0"/>
        <w:spacing w:after="0" w:line="240" w:lineRule="auto"/>
        <w:jc w:val="both"/>
        <w:rPr>
          <w:rFonts w:ascii="Times New Roman" w:hAnsi="Times New Roman" w:cs="Times New Roman"/>
          <w:strike/>
          <w:sz w:val="24"/>
          <w:szCs w:val="24"/>
        </w:rPr>
      </w:pPr>
    </w:p>
    <w:p w14:paraId="4A60317A"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570470"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ČTVRTÁ </w:t>
      </w:r>
    </w:p>
    <w:p w14:paraId="105224D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1426D50" w14:textId="3A3D9C9C" w:rsidR="00DF0252" w:rsidRPr="00F20417" w:rsidRDefault="00DF0252"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PERSONÁLNÍ ZMĚNY, ZÁNIK ORGÁNU STÁTU, PRÁVNICKÉ OSOBY PODLE § 60</w:t>
      </w:r>
      <w:r w:rsidR="001B05A1">
        <w:rPr>
          <w:rFonts w:ascii="Times New Roman" w:hAnsi="Times New Roman" w:cs="Times New Roman"/>
          <w:b/>
          <w:bCs/>
          <w:sz w:val="24"/>
          <w:szCs w:val="24"/>
        </w:rPr>
        <w:t>b</w:t>
      </w:r>
      <w:r w:rsidRPr="00F20417">
        <w:rPr>
          <w:rFonts w:ascii="Times New Roman" w:hAnsi="Times New Roman" w:cs="Times New Roman"/>
          <w:b/>
          <w:bCs/>
          <w:sz w:val="24"/>
          <w:szCs w:val="24"/>
        </w:rPr>
        <w:t xml:space="preserve"> ZÁKONA NEBO PODNIKATELE</w:t>
      </w:r>
    </w:p>
    <w:p w14:paraId="792BE8F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2495FAF8" w14:textId="7A33E1B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34</w:t>
      </w:r>
    </w:p>
    <w:p w14:paraId="28C9B378"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Zajištění ochrany utajovaných informací při personálních změnách </w:t>
      </w:r>
    </w:p>
    <w:p w14:paraId="5CF6BEF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109B2D3" w14:textId="41FBC39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Při změně osoby pověřené vedením jednacího protokolu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596ECC" w:rsidRPr="00F20417">
        <w:rPr>
          <w:rFonts w:ascii="Times New Roman" w:hAnsi="Times New Roman" w:cs="Times New Roman"/>
          <w:sz w:val="24"/>
          <w:szCs w:val="24"/>
        </w:rPr>
        <w:t>no</w:t>
      </w:r>
      <w:r w:rsidRPr="00F20417">
        <w:rPr>
          <w:rFonts w:ascii="Times New Roman" w:hAnsi="Times New Roman" w:cs="Times New Roman"/>
          <w:sz w:val="24"/>
          <w:szCs w:val="24"/>
        </w:rPr>
        <w:t xml:space="preserve"> komisionální předání všech utajovaných dokumentů stupně utajení Důvěrné, Tajné a Přísně tajné a příslušných administrativních pomůcek. </w:t>
      </w:r>
    </w:p>
    <w:p w14:paraId="6C1E03F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68C221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Odpovědná osoba nebo jí pověřená osoba ustanoví v případě podle odstavce 1 nejméně tříčlennou komisi, která provede </w:t>
      </w:r>
    </w:p>
    <w:p w14:paraId="590459E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6FA617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kontrolu všech uložených utajovaných dokumentů, utajovaných dokumentů dosud nepředaných k vyřízení a utajovaných dokumentů předaných k odeslání, </w:t>
      </w:r>
    </w:p>
    <w:p w14:paraId="1E7ADF7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ADA9C28" w14:textId="4D238226"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zpracování předávacího protokolu, který podepíší předávající, přebírající a všichni členové komise. Předávací protokol </w:t>
      </w:r>
      <w:r w:rsidR="00596ECC" w:rsidRPr="00F20417">
        <w:rPr>
          <w:rFonts w:ascii="Times New Roman" w:hAnsi="Times New Roman" w:cs="Times New Roman"/>
          <w:sz w:val="24"/>
          <w:szCs w:val="24"/>
        </w:rPr>
        <w:t>musí být uložen</w:t>
      </w:r>
      <w:r w:rsidRPr="00F20417">
        <w:rPr>
          <w:rFonts w:ascii="Times New Roman" w:hAnsi="Times New Roman" w:cs="Times New Roman"/>
          <w:sz w:val="24"/>
          <w:szCs w:val="24"/>
        </w:rPr>
        <w:t xml:space="preserve"> u orgánu státu, právnické osoby </w:t>
      </w:r>
      <w:r w:rsidR="00FA1080" w:rsidRPr="003858B1">
        <w:rPr>
          <w:rFonts w:ascii="Times New Roman" w:hAnsi="Times New Roman" w:cs="Times New Roman"/>
          <w:sz w:val="24"/>
          <w:szCs w:val="24"/>
        </w:rPr>
        <w:t>podle § 60b zákona nebo podnikatele</w:t>
      </w:r>
      <w:r w:rsidR="00FA1080" w:rsidRPr="00F20417">
        <w:rPr>
          <w:rFonts w:ascii="Times New Roman" w:hAnsi="Times New Roman" w:cs="Times New Roman"/>
          <w:b/>
          <w:sz w:val="24"/>
          <w:szCs w:val="24"/>
        </w:rPr>
        <w:t xml:space="preserve"> </w:t>
      </w:r>
      <w:r w:rsidRPr="00F20417">
        <w:rPr>
          <w:rFonts w:ascii="Times New Roman" w:hAnsi="Times New Roman" w:cs="Times New Roman"/>
          <w:sz w:val="24"/>
          <w:szCs w:val="24"/>
        </w:rPr>
        <w:t>alespoň po dobu 5 let.</w:t>
      </w:r>
    </w:p>
    <w:p w14:paraId="5FA5ADE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20C7A9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Při předávání utajovaných dokumentů stupně utajení Vyhrazené v případě podle odstavce 1 zabezpečuje úkoly podle odstavce 2 předávající a přebírající. </w:t>
      </w:r>
    </w:p>
    <w:p w14:paraId="63C8A5C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38C03AE" w14:textId="5EF26F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(4) Při zániku platnosti oznámení</w:t>
      </w:r>
      <w:r w:rsidR="00D13EC9" w:rsidRPr="00F20417">
        <w:rPr>
          <w:rFonts w:ascii="Times New Roman" w:hAnsi="Times New Roman" w:cs="Times New Roman"/>
          <w:sz w:val="24"/>
          <w:szCs w:val="24"/>
        </w:rPr>
        <w:t xml:space="preserve"> podle § 6 zákona</w:t>
      </w:r>
      <w:r w:rsidRPr="00F20417">
        <w:rPr>
          <w:rFonts w:ascii="Times New Roman" w:hAnsi="Times New Roman" w:cs="Times New Roman"/>
          <w:sz w:val="24"/>
          <w:szCs w:val="24"/>
        </w:rPr>
        <w:t xml:space="preserve"> nebo platnosti osvědčení fyzické osoby</w:t>
      </w:r>
      <w:r w:rsidR="00D13EC9" w:rsidRPr="00F20417">
        <w:rPr>
          <w:rFonts w:ascii="Times New Roman" w:hAnsi="Times New Roman" w:cs="Times New Roman"/>
          <w:sz w:val="24"/>
          <w:szCs w:val="24"/>
        </w:rPr>
        <w:t xml:space="preserve"> podle § 54 zákona</w:t>
      </w:r>
      <w:r w:rsidRPr="00F20417">
        <w:rPr>
          <w:rFonts w:ascii="Times New Roman" w:hAnsi="Times New Roman" w:cs="Times New Roman"/>
          <w:sz w:val="24"/>
          <w:szCs w:val="24"/>
        </w:rPr>
        <w:t xml:space="preserve"> nebo při skončení výkonu funkce, pracovní nebo jiné činnosti, při které má osoba přístup k utajovaným informacím, předá tato osoba neprodleně utajované dokumenty osobě pověřené vedením administrativních pomůcek, ve kterých jsou evidovány, nebo bezpečnostnímu řediteli nebo osobě jím pověřené. </w:t>
      </w:r>
    </w:p>
    <w:p w14:paraId="4D75FBE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24CE67E" w14:textId="33671B4C"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35</w:t>
      </w:r>
    </w:p>
    <w:p w14:paraId="4B33D853" w14:textId="06C3DD60" w:rsidR="00E27A82" w:rsidRPr="00F20417" w:rsidDel="00A01179" w:rsidRDefault="00E27A82"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sidDel="00A01179">
        <w:rPr>
          <w:rFonts w:ascii="Times New Roman" w:hAnsi="Times New Roman" w:cs="Times New Roman"/>
          <w:b/>
          <w:bCs/>
          <w:sz w:val="24"/>
          <w:szCs w:val="24"/>
        </w:rPr>
        <w:t>Zajištění ochrany utajovaných informací při zániku orgánu státu, organizační složky zřízené orgánem státu, právnické osoby</w:t>
      </w:r>
      <w:r w:rsidRPr="00F20417">
        <w:rPr>
          <w:rFonts w:ascii="Times New Roman" w:hAnsi="Times New Roman" w:cs="Times New Roman"/>
          <w:b/>
          <w:bCs/>
          <w:sz w:val="24"/>
          <w:szCs w:val="24"/>
        </w:rPr>
        <w:t xml:space="preserve"> podle § 60b zákona</w:t>
      </w:r>
      <w:r w:rsidRPr="00F20417" w:rsidDel="00A01179">
        <w:rPr>
          <w:rFonts w:ascii="Times New Roman" w:hAnsi="Times New Roman" w:cs="Times New Roman"/>
          <w:b/>
          <w:bCs/>
          <w:sz w:val="24"/>
          <w:szCs w:val="24"/>
        </w:rPr>
        <w:t xml:space="preserve"> nebo </w:t>
      </w:r>
      <w:r w:rsidRPr="00F20417">
        <w:rPr>
          <w:rFonts w:ascii="Times New Roman" w:hAnsi="Times New Roman" w:cs="Times New Roman"/>
          <w:b/>
          <w:sz w:val="24"/>
          <w:szCs w:val="24"/>
        </w:rPr>
        <w:t>podnikatele</w:t>
      </w:r>
    </w:p>
    <w:p w14:paraId="17DE51C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6F32517" w14:textId="6644D048"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(1) Orgán státu, organizační složka zřízená orgánem státu, právnická osoba </w:t>
      </w:r>
      <w:r w:rsidR="0068210B" w:rsidRPr="003858B1">
        <w:rPr>
          <w:rFonts w:ascii="Times New Roman" w:hAnsi="Times New Roman" w:cs="Times New Roman"/>
          <w:sz w:val="24"/>
          <w:szCs w:val="24"/>
        </w:rPr>
        <w:t xml:space="preserve">podle § 60b zákona nebo podnikatel </w:t>
      </w:r>
      <w:r w:rsidRPr="00F20417">
        <w:rPr>
          <w:rFonts w:ascii="Times New Roman" w:hAnsi="Times New Roman" w:cs="Times New Roman"/>
          <w:sz w:val="24"/>
          <w:szCs w:val="24"/>
        </w:rPr>
        <w:t>proved</w:t>
      </w:r>
      <w:r w:rsidR="004B6758" w:rsidRPr="00F20417">
        <w:rPr>
          <w:rFonts w:ascii="Times New Roman" w:hAnsi="Times New Roman" w:cs="Times New Roman"/>
          <w:sz w:val="24"/>
          <w:szCs w:val="24"/>
        </w:rPr>
        <w:t>ou</w:t>
      </w:r>
      <w:r w:rsidRPr="00F20417">
        <w:rPr>
          <w:rFonts w:ascii="Times New Roman" w:hAnsi="Times New Roman" w:cs="Times New Roman"/>
          <w:sz w:val="24"/>
          <w:szCs w:val="24"/>
        </w:rPr>
        <w:t xml:space="preserve"> před nebo při svém zániku fyzickou kontrolu všech utajovaných dokumentů, které se u nich vyskytují. </w:t>
      </w:r>
    </w:p>
    <w:p w14:paraId="78E2C43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E8F2CAE" w14:textId="78F74A3F"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Kontrolu podle odstavce 1 provádí komise, kterou ustanoví odpovědná osoba.  Fyzická osoba, která je členem komise, musí splňovat podmínky přístupu k utajovaným </w:t>
      </w:r>
      <w:r w:rsidRPr="00F20417">
        <w:rPr>
          <w:rFonts w:ascii="Times New Roman" w:hAnsi="Times New Roman" w:cs="Times New Roman"/>
          <w:sz w:val="24"/>
          <w:szCs w:val="24"/>
        </w:rPr>
        <w:lastRenderedPageBreak/>
        <w:t xml:space="preserve">informacím takového stupně utajení, který odpovídá nejvyššímu stupni utajení utajovaného dokumentu, ke kterému bude mít v rámci kontroly přístup. U </w:t>
      </w:r>
      <w:r w:rsidR="00CC5C18" w:rsidRPr="003858B1">
        <w:rPr>
          <w:rFonts w:ascii="Times New Roman" w:hAnsi="Times New Roman" w:cs="Times New Roman"/>
          <w:sz w:val="24"/>
          <w:szCs w:val="24"/>
        </w:rPr>
        <w:t>podnikatele</w:t>
      </w:r>
      <w:r w:rsidR="00CC5C18"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je členem komise vždy odpovědná osoba nebo bezpečnostní ředitel. </w:t>
      </w:r>
    </w:p>
    <w:p w14:paraId="45B1E4D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54A570A3" w14:textId="0D78DFF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w:t>
      </w:r>
      <w:r w:rsidR="00596ECC" w:rsidRPr="00F20417">
        <w:rPr>
          <w:rFonts w:ascii="Times New Roman" w:hAnsi="Times New Roman" w:cs="Times New Roman"/>
          <w:sz w:val="24"/>
          <w:szCs w:val="24"/>
        </w:rPr>
        <w:t>K</w:t>
      </w:r>
      <w:r w:rsidRPr="00F20417">
        <w:rPr>
          <w:rFonts w:ascii="Times New Roman" w:hAnsi="Times New Roman" w:cs="Times New Roman"/>
          <w:sz w:val="24"/>
          <w:szCs w:val="24"/>
        </w:rPr>
        <w:t>ontrol</w:t>
      </w:r>
      <w:r w:rsidR="00596ECC" w:rsidRPr="00F20417">
        <w:rPr>
          <w:rFonts w:ascii="Times New Roman" w:hAnsi="Times New Roman" w:cs="Times New Roman"/>
          <w:sz w:val="24"/>
          <w:szCs w:val="24"/>
        </w:rPr>
        <w:t>a</w:t>
      </w:r>
      <w:r w:rsidRPr="00F20417">
        <w:rPr>
          <w:rFonts w:ascii="Times New Roman" w:hAnsi="Times New Roman" w:cs="Times New Roman"/>
          <w:sz w:val="24"/>
          <w:szCs w:val="24"/>
        </w:rPr>
        <w:t xml:space="preserve"> podle odstavce 1 </w:t>
      </w:r>
      <w:r w:rsidR="00596ECC" w:rsidRPr="00F20417">
        <w:rPr>
          <w:rFonts w:ascii="Times New Roman" w:hAnsi="Times New Roman" w:cs="Times New Roman"/>
          <w:sz w:val="24"/>
          <w:szCs w:val="24"/>
        </w:rPr>
        <w:t>zahrnuje</w:t>
      </w:r>
      <w:r w:rsidRPr="00F20417">
        <w:rPr>
          <w:rFonts w:ascii="Times New Roman" w:hAnsi="Times New Roman" w:cs="Times New Roman"/>
          <w:sz w:val="24"/>
          <w:szCs w:val="24"/>
        </w:rPr>
        <w:t xml:space="preserve"> </w:t>
      </w:r>
    </w:p>
    <w:p w14:paraId="69DEF73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9BE6580" w14:textId="653D635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 kontrol</w:t>
      </w:r>
      <w:r w:rsidR="00596ECC" w:rsidRPr="00F20417">
        <w:rPr>
          <w:rFonts w:ascii="Times New Roman" w:hAnsi="Times New Roman" w:cs="Times New Roman"/>
          <w:sz w:val="24"/>
          <w:szCs w:val="24"/>
        </w:rPr>
        <w:t>u</w:t>
      </w:r>
      <w:r w:rsidRPr="00F20417">
        <w:rPr>
          <w:rFonts w:ascii="Times New Roman" w:hAnsi="Times New Roman" w:cs="Times New Roman"/>
          <w:sz w:val="24"/>
          <w:szCs w:val="24"/>
        </w:rPr>
        <w:t xml:space="preserve"> všech uložených utajovaných dokumentů, utajovaných dokumentů dosud nepředaných k vyřízení, utajovaných dokumentů předaných k odeslání a utajovaných dokumentů, které se nacházejí u zpracovatelů, </w:t>
      </w:r>
    </w:p>
    <w:p w14:paraId="0848B0A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67AD9F47" w14:textId="0810198A"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zpracování protokolu, ve kterém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uvede</w:t>
      </w:r>
      <w:r w:rsidR="00596ECC" w:rsidRPr="00F20417">
        <w:rPr>
          <w:rFonts w:ascii="Times New Roman" w:hAnsi="Times New Roman" w:cs="Times New Roman"/>
          <w:sz w:val="24"/>
          <w:szCs w:val="24"/>
        </w:rPr>
        <w:t>n</w:t>
      </w:r>
      <w:r w:rsidRPr="00F20417">
        <w:rPr>
          <w:rFonts w:ascii="Times New Roman" w:hAnsi="Times New Roman" w:cs="Times New Roman"/>
          <w:sz w:val="24"/>
          <w:szCs w:val="24"/>
        </w:rPr>
        <w:t xml:space="preserve"> adresát přebírající utajované dokumenty a způsob vypořádání jednotlivých utajovaných dokumentů; protokol podepíší všichni členové komise a jeho kopie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neprodleně za</w:t>
      </w:r>
      <w:r w:rsidR="00596ECC" w:rsidRPr="00F20417">
        <w:rPr>
          <w:rFonts w:ascii="Times New Roman" w:hAnsi="Times New Roman" w:cs="Times New Roman"/>
          <w:sz w:val="24"/>
          <w:szCs w:val="24"/>
        </w:rPr>
        <w:t>slána</w:t>
      </w:r>
      <w:r w:rsidRPr="00F20417">
        <w:rPr>
          <w:rFonts w:ascii="Times New Roman" w:hAnsi="Times New Roman" w:cs="Times New Roman"/>
          <w:sz w:val="24"/>
          <w:szCs w:val="24"/>
        </w:rPr>
        <w:t xml:space="preserve"> Úřadu.</w:t>
      </w:r>
    </w:p>
    <w:p w14:paraId="0AC451DE"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8857AC8" w14:textId="07417CB2"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Při zániku orgánu státu odpovědná osoba orgánu státu nebo bezpečnostní ředitel předá utajované dokumenty odpovědné osobě nebo bezpečnostnímu řediteli právního nástupce; není-li právní nástupce, předá je tomu orgánu státu, do jehož působnosti utajovaný dokument náleží, a není-li jej, Úřadu. Při zániku organizační složky zřízené orgánem státu odpovědná osoba nebo bezpečnostní ředitel organizační složky předá utajované dokumenty odpovědné osobě nebo bezpečnostnímu řediteli orgánu státu, který vůči ní vykonává zřizovatelskou funkci. Při zániku právnické osoby </w:t>
      </w:r>
      <w:r w:rsidR="00CC5C18" w:rsidRPr="003858B1">
        <w:rPr>
          <w:rFonts w:ascii="Times New Roman" w:hAnsi="Times New Roman" w:cs="Times New Roman"/>
          <w:sz w:val="24"/>
          <w:szCs w:val="24"/>
        </w:rPr>
        <w:t>podle § 60b zákona nebo podnikatele</w:t>
      </w:r>
      <w:r w:rsidR="00CC5C18" w:rsidRPr="00F20417">
        <w:rPr>
          <w:rFonts w:ascii="Times New Roman" w:hAnsi="Times New Roman" w:cs="Times New Roman"/>
          <w:b/>
          <w:sz w:val="24"/>
          <w:szCs w:val="24"/>
        </w:rPr>
        <w:t xml:space="preserve"> </w:t>
      </w:r>
      <w:r w:rsidRPr="00F20417">
        <w:rPr>
          <w:rFonts w:ascii="Times New Roman" w:hAnsi="Times New Roman" w:cs="Times New Roman"/>
          <w:sz w:val="24"/>
          <w:szCs w:val="24"/>
        </w:rPr>
        <w:t xml:space="preserve">odpovědná osoba nebo bezpečnostní ředitel právnické osoby </w:t>
      </w:r>
      <w:r w:rsidR="00CC5C18" w:rsidRPr="003858B1">
        <w:rPr>
          <w:rFonts w:ascii="Times New Roman" w:hAnsi="Times New Roman" w:cs="Times New Roman"/>
          <w:sz w:val="24"/>
          <w:szCs w:val="24"/>
        </w:rPr>
        <w:t>podle § 60b zákona nebo podnikatele</w:t>
      </w:r>
      <w:r w:rsidR="00CC5C18" w:rsidRPr="00F20417">
        <w:rPr>
          <w:rFonts w:ascii="Times New Roman" w:hAnsi="Times New Roman" w:cs="Times New Roman"/>
          <w:sz w:val="24"/>
          <w:szCs w:val="24"/>
        </w:rPr>
        <w:t xml:space="preserve"> </w:t>
      </w:r>
      <w:r w:rsidRPr="00F20417">
        <w:rPr>
          <w:rFonts w:ascii="Times New Roman" w:hAnsi="Times New Roman" w:cs="Times New Roman"/>
          <w:sz w:val="24"/>
          <w:szCs w:val="24"/>
        </w:rPr>
        <w:t xml:space="preserve">předá utajované dokumenty tomu, kdo mu je poskytl nebo do jehož působnosti náleží; nelze-li tak učinit, předá je Úřadu. </w:t>
      </w:r>
    </w:p>
    <w:p w14:paraId="23C408EC"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 </w:t>
      </w:r>
    </w:p>
    <w:p w14:paraId="32971D67" w14:textId="765963AB"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Při zániku orgánu státu, organizační složky zřízené orgánem státu, právnické osoby </w:t>
      </w:r>
      <w:r w:rsidR="00CC5C18" w:rsidRPr="003858B1">
        <w:rPr>
          <w:rFonts w:ascii="Times New Roman" w:hAnsi="Times New Roman" w:cs="Times New Roman"/>
          <w:sz w:val="24"/>
          <w:szCs w:val="24"/>
        </w:rPr>
        <w:t>podle § 60b zákona nebo podnikatele</w:t>
      </w:r>
      <w:r w:rsidR="00CC5C18" w:rsidRPr="00F20417">
        <w:rPr>
          <w:rFonts w:ascii="Times New Roman" w:hAnsi="Times New Roman" w:cs="Times New Roman"/>
          <w:sz w:val="24"/>
          <w:szCs w:val="24"/>
        </w:rPr>
        <w:t xml:space="preserve">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utajované dokumenty poskytované v mezinárodním styku před</w:t>
      </w:r>
      <w:r w:rsidR="00596ECC"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ústřednímu registru. </w:t>
      </w:r>
    </w:p>
    <w:p w14:paraId="6A4FBFD3"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7EDF77" w14:textId="5E51A15D"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(6) Odpovědná osoba </w:t>
      </w:r>
      <w:r w:rsidR="00C67541" w:rsidRPr="003858B1">
        <w:rPr>
          <w:rFonts w:ascii="Times New Roman" w:hAnsi="Times New Roman" w:cs="Times New Roman"/>
          <w:sz w:val="24"/>
          <w:szCs w:val="24"/>
        </w:rPr>
        <w:t>subjektu, jemuž</w:t>
      </w:r>
      <w:r w:rsidR="00C67541" w:rsidRPr="00F20417">
        <w:rPr>
          <w:rFonts w:ascii="Times New Roman" w:hAnsi="Times New Roman" w:cs="Times New Roman"/>
          <w:sz w:val="24"/>
          <w:szCs w:val="24"/>
        </w:rPr>
        <w:t xml:space="preserve"> </w:t>
      </w:r>
      <w:r w:rsidR="00596ECC" w:rsidRPr="00F20417">
        <w:rPr>
          <w:rFonts w:ascii="Times New Roman" w:hAnsi="Times New Roman" w:cs="Times New Roman"/>
          <w:sz w:val="24"/>
          <w:szCs w:val="24"/>
        </w:rPr>
        <w:t xml:space="preserve">jsou </w:t>
      </w:r>
      <w:r w:rsidRPr="00F20417">
        <w:rPr>
          <w:rFonts w:ascii="Times New Roman" w:hAnsi="Times New Roman" w:cs="Times New Roman"/>
          <w:sz w:val="24"/>
          <w:szCs w:val="24"/>
        </w:rPr>
        <w:t>utajované dokumenty předáv</w:t>
      </w:r>
      <w:r w:rsidR="00596ECC" w:rsidRPr="00F20417">
        <w:rPr>
          <w:rFonts w:ascii="Times New Roman" w:hAnsi="Times New Roman" w:cs="Times New Roman"/>
          <w:sz w:val="24"/>
          <w:szCs w:val="24"/>
        </w:rPr>
        <w:t>ány</w:t>
      </w:r>
      <w:r w:rsidRPr="00F20417">
        <w:rPr>
          <w:rFonts w:ascii="Times New Roman" w:hAnsi="Times New Roman" w:cs="Times New Roman"/>
          <w:sz w:val="24"/>
          <w:szCs w:val="24"/>
        </w:rPr>
        <w:t xml:space="preserve">, zajistí </w:t>
      </w:r>
    </w:p>
    <w:p w14:paraId="6E4F9B97"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7F10D501"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a) provedení fyzické kontroly všech předávaných utajovaných dokumentů, </w:t>
      </w:r>
    </w:p>
    <w:p w14:paraId="43C88FF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004788F1" w14:textId="36D653F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b) zpracování předávacího protokolu, který podepíší určení zástupci předávající a přebírající strany a </w:t>
      </w:r>
      <w:r w:rsidR="005E6AFF" w:rsidRPr="00F20417">
        <w:rPr>
          <w:rFonts w:ascii="Times New Roman" w:hAnsi="Times New Roman" w:cs="Times New Roman"/>
          <w:sz w:val="24"/>
          <w:szCs w:val="24"/>
        </w:rPr>
        <w:t xml:space="preserve">který </w:t>
      </w:r>
      <w:r w:rsidR="00596ECC" w:rsidRPr="00F20417">
        <w:rPr>
          <w:rFonts w:ascii="Times New Roman" w:hAnsi="Times New Roman" w:cs="Times New Roman"/>
          <w:sz w:val="24"/>
          <w:szCs w:val="24"/>
        </w:rPr>
        <w:t xml:space="preserve">musí být </w:t>
      </w:r>
      <w:r w:rsidR="005E6AFF" w:rsidRPr="00F20417">
        <w:rPr>
          <w:rFonts w:ascii="Times New Roman" w:hAnsi="Times New Roman" w:cs="Times New Roman"/>
          <w:sz w:val="24"/>
          <w:szCs w:val="24"/>
        </w:rPr>
        <w:t>u přebírající strany u</w:t>
      </w:r>
      <w:r w:rsidR="00596ECC" w:rsidRPr="00F20417">
        <w:rPr>
          <w:rFonts w:ascii="Times New Roman" w:hAnsi="Times New Roman" w:cs="Times New Roman"/>
          <w:sz w:val="24"/>
          <w:szCs w:val="24"/>
        </w:rPr>
        <w:t>ložen</w:t>
      </w:r>
      <w:r w:rsidR="005E6AFF" w:rsidRPr="00F20417">
        <w:rPr>
          <w:rFonts w:ascii="Times New Roman" w:hAnsi="Times New Roman" w:cs="Times New Roman"/>
          <w:sz w:val="24"/>
          <w:szCs w:val="24"/>
        </w:rPr>
        <w:t xml:space="preserve"> alespoň po dobu 5 let, a</w:t>
      </w:r>
    </w:p>
    <w:p w14:paraId="535D3E58"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3B2DAA09"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 xml:space="preserve">c) neprodlené zaslání kopie předávacího protokolu Úřadu. </w:t>
      </w:r>
    </w:p>
    <w:p w14:paraId="61E0EAF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092CD49F" w14:textId="740906FA"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5E491BB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PÁTÁ </w:t>
      </w:r>
    </w:p>
    <w:p w14:paraId="35BA278F"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418C6321"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MANIPULACE S TECHNICKÝMI ZAŘÍZENÍMI </w:t>
      </w:r>
    </w:p>
    <w:p w14:paraId="41C3BC15"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0D135C55" w14:textId="195D88ED"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36</w:t>
      </w:r>
    </w:p>
    <w:p w14:paraId="3AC9CF2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6B1D777D" w14:textId="7397DDAC"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(1) Technickým zařízením se pro účely této vyhlášky rozumí vojenský materiál</w:t>
      </w:r>
      <w:r w:rsidR="001941C0" w:rsidRPr="00F20417">
        <w:rPr>
          <w:rStyle w:val="Znakapoznpodarou"/>
          <w:rFonts w:ascii="Times New Roman" w:hAnsi="Times New Roman" w:cs="Times New Roman"/>
          <w:sz w:val="24"/>
          <w:szCs w:val="24"/>
        </w:rPr>
        <w:footnoteReference w:id="3"/>
      </w:r>
      <w:r w:rsidR="001941C0" w:rsidRPr="00F20417">
        <w:rPr>
          <w:rFonts w:ascii="Times New Roman" w:hAnsi="Times New Roman" w:cs="Times New Roman"/>
          <w:sz w:val="24"/>
          <w:szCs w:val="24"/>
          <w:vertAlign w:val="superscript"/>
        </w:rPr>
        <w:t>)</w:t>
      </w:r>
      <w:r w:rsidR="00755338" w:rsidRPr="00755338">
        <w:rPr>
          <w:rFonts w:ascii="Times New Roman" w:hAnsi="Times New Roman" w:cs="Times New Roman"/>
          <w:sz w:val="24"/>
          <w:szCs w:val="24"/>
        </w:rPr>
        <w:t xml:space="preserve"> </w:t>
      </w:r>
      <w:r w:rsidR="00755338" w:rsidRPr="009F4C2F">
        <w:rPr>
          <w:rFonts w:ascii="Times New Roman" w:hAnsi="Times New Roman"/>
          <w:bCs/>
          <w:sz w:val="24"/>
          <w:szCs w:val="24"/>
        </w:rPr>
        <w:t xml:space="preserve">a vojenská výzbroj, obsahující utajovanou informaci, zejména elektronická, </w:t>
      </w:r>
      <w:proofErr w:type="spellStart"/>
      <w:r w:rsidR="00755338" w:rsidRPr="009F4C2F">
        <w:rPr>
          <w:rFonts w:ascii="Times New Roman" w:hAnsi="Times New Roman"/>
          <w:bCs/>
          <w:sz w:val="24"/>
          <w:szCs w:val="24"/>
        </w:rPr>
        <w:t>fototechnická</w:t>
      </w:r>
      <w:proofErr w:type="spellEnd"/>
      <w:r w:rsidR="00755338" w:rsidRPr="009F4C2F">
        <w:rPr>
          <w:rFonts w:ascii="Times New Roman" w:hAnsi="Times New Roman"/>
          <w:bCs/>
          <w:sz w:val="24"/>
          <w:szCs w:val="24"/>
        </w:rPr>
        <w:t xml:space="preserve">, chemická, fyzikálně-chemická, radiotechnická, optická a mechanická vojenská technika, </w:t>
      </w:r>
      <w:r w:rsidR="00755338" w:rsidRPr="009F4C2F">
        <w:rPr>
          <w:rFonts w:ascii="Times New Roman" w:hAnsi="Times New Roman"/>
          <w:bCs/>
          <w:sz w:val="24"/>
          <w:szCs w:val="24"/>
        </w:rPr>
        <w:lastRenderedPageBreak/>
        <w:t>včetně aktiv certifikovaných informačních systémů a kryptografických prostředků</w:t>
      </w:r>
      <w:r w:rsidRPr="00F20417">
        <w:rPr>
          <w:rFonts w:ascii="Times New Roman" w:hAnsi="Times New Roman" w:cs="Times New Roman"/>
          <w:sz w:val="24"/>
          <w:szCs w:val="24"/>
        </w:rPr>
        <w:t xml:space="preserve">. </w:t>
      </w:r>
    </w:p>
    <w:p w14:paraId="647DF290"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4ECF7DC4" w14:textId="031E89C1"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(2) Doručené technické zařízení přijímá osoba určená k jeho převzetí. Po převzetí musí být technické zařízení neprodleně předáno osobě pověřené k jeho evidenci. Technické zařízení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předá</w:t>
      </w:r>
      <w:r w:rsidR="00596ECC" w:rsidRPr="00F20417">
        <w:rPr>
          <w:rFonts w:ascii="Times New Roman" w:hAnsi="Times New Roman" w:cs="Times New Roman"/>
          <w:sz w:val="24"/>
          <w:szCs w:val="24"/>
        </w:rPr>
        <w:t>no</w:t>
      </w:r>
      <w:r w:rsidRPr="00F20417">
        <w:rPr>
          <w:rFonts w:ascii="Times New Roman" w:hAnsi="Times New Roman" w:cs="Times New Roman"/>
          <w:sz w:val="24"/>
          <w:szCs w:val="24"/>
        </w:rPr>
        <w:t xml:space="preserve"> proti potvrzení podpisem.  </w:t>
      </w:r>
    </w:p>
    <w:p w14:paraId="0918A0EC"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0E2339C" w14:textId="4A6FD27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(3) Technické zařízení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zaevid</w:t>
      </w:r>
      <w:r w:rsidR="00596ECC" w:rsidRPr="00F20417">
        <w:rPr>
          <w:rFonts w:ascii="Times New Roman" w:hAnsi="Times New Roman" w:cs="Times New Roman"/>
          <w:sz w:val="24"/>
          <w:szCs w:val="24"/>
        </w:rPr>
        <w:t>ováno</w:t>
      </w:r>
      <w:r w:rsidRPr="00F20417">
        <w:rPr>
          <w:rFonts w:ascii="Times New Roman" w:hAnsi="Times New Roman" w:cs="Times New Roman"/>
          <w:sz w:val="24"/>
          <w:szCs w:val="24"/>
        </w:rPr>
        <w:t xml:space="preserve"> v administrativní pomůcce, a to nejméně uvedením evidenčního označení, data vzetí do evidence, od koho bylo převzato, názvu technického zařízení, případně čeho je součástí. Oprava evidenčního zápisu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provede</w:t>
      </w:r>
      <w:r w:rsidR="00596ECC" w:rsidRPr="00F20417">
        <w:rPr>
          <w:rFonts w:ascii="Times New Roman" w:hAnsi="Times New Roman" w:cs="Times New Roman"/>
          <w:sz w:val="24"/>
          <w:szCs w:val="24"/>
        </w:rPr>
        <w:t>na</w:t>
      </w:r>
      <w:r w:rsidRPr="00F20417">
        <w:rPr>
          <w:rFonts w:ascii="Times New Roman" w:hAnsi="Times New Roman" w:cs="Times New Roman"/>
          <w:sz w:val="24"/>
          <w:szCs w:val="24"/>
        </w:rPr>
        <w:t xml:space="preserve"> způsobem podle § 4 odst. 4 věty druhé. Administrativní pomůcka podle věty první musí být evidována, údaje do ní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zapis</w:t>
      </w:r>
      <w:r w:rsidR="00596ECC"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prostředkem zaručujícím trvanlivost písma nebo pořiz</w:t>
      </w:r>
      <w:r w:rsidR="00596ECC" w:rsidRPr="00F20417">
        <w:rPr>
          <w:rFonts w:ascii="Times New Roman" w:hAnsi="Times New Roman" w:cs="Times New Roman"/>
          <w:sz w:val="24"/>
          <w:szCs w:val="24"/>
        </w:rPr>
        <w:t>ovány</w:t>
      </w:r>
      <w:r w:rsidRPr="00F20417">
        <w:rPr>
          <w:rFonts w:ascii="Times New Roman" w:hAnsi="Times New Roman" w:cs="Times New Roman"/>
          <w:sz w:val="24"/>
          <w:szCs w:val="24"/>
        </w:rPr>
        <w:t xml:space="preserve"> otiskem razítka;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ukládá</w:t>
      </w:r>
      <w:r w:rsidR="00596ECC" w:rsidRPr="00F20417">
        <w:rPr>
          <w:rFonts w:ascii="Times New Roman" w:hAnsi="Times New Roman" w:cs="Times New Roman"/>
          <w:sz w:val="24"/>
          <w:szCs w:val="24"/>
        </w:rPr>
        <w:t>na</w:t>
      </w:r>
      <w:r w:rsidRPr="00F20417">
        <w:rPr>
          <w:rFonts w:ascii="Times New Roman" w:hAnsi="Times New Roman" w:cs="Times New Roman"/>
          <w:sz w:val="24"/>
          <w:szCs w:val="24"/>
        </w:rPr>
        <w:t xml:space="preserve"> způsobem zajišťujícím její ochranu proti ztrátě nebo zneužití. </w:t>
      </w:r>
    </w:p>
    <w:p w14:paraId="50E2B226"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23D94AC7" w14:textId="44714743"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(4) Technické zařízení stupně utajení Přísně tajné </w:t>
      </w:r>
      <w:r w:rsidR="00596ECC" w:rsidRPr="00F20417">
        <w:rPr>
          <w:rFonts w:ascii="Times New Roman" w:hAnsi="Times New Roman" w:cs="Times New Roman"/>
          <w:sz w:val="24"/>
          <w:szCs w:val="24"/>
        </w:rPr>
        <w:t xml:space="preserve">musí být </w:t>
      </w:r>
      <w:r w:rsidRPr="00F20417">
        <w:rPr>
          <w:rFonts w:ascii="Times New Roman" w:hAnsi="Times New Roman" w:cs="Times New Roman"/>
          <w:sz w:val="24"/>
          <w:szCs w:val="24"/>
        </w:rPr>
        <w:t>evid</w:t>
      </w:r>
      <w:r w:rsidR="00596ECC" w:rsidRPr="00F20417">
        <w:rPr>
          <w:rFonts w:ascii="Times New Roman" w:hAnsi="Times New Roman" w:cs="Times New Roman"/>
          <w:sz w:val="24"/>
          <w:szCs w:val="24"/>
        </w:rPr>
        <w:t>ováno</w:t>
      </w:r>
      <w:r w:rsidRPr="00F20417">
        <w:rPr>
          <w:rFonts w:ascii="Times New Roman" w:hAnsi="Times New Roman" w:cs="Times New Roman"/>
          <w:sz w:val="24"/>
          <w:szCs w:val="24"/>
        </w:rPr>
        <w:t xml:space="preserve"> v samostatné evidenci. Technická zařízení stupňů utajení Vyhrazené, Důvěrné a Tajné </w:t>
      </w:r>
      <w:r w:rsidR="00596ECC" w:rsidRPr="00F20417">
        <w:rPr>
          <w:rFonts w:ascii="Times New Roman" w:hAnsi="Times New Roman" w:cs="Times New Roman"/>
          <w:sz w:val="24"/>
          <w:szCs w:val="24"/>
        </w:rPr>
        <w:t xml:space="preserve">lze </w:t>
      </w:r>
      <w:r w:rsidRPr="00F20417">
        <w:rPr>
          <w:rFonts w:ascii="Times New Roman" w:hAnsi="Times New Roman" w:cs="Times New Roman"/>
          <w:sz w:val="24"/>
          <w:szCs w:val="24"/>
        </w:rPr>
        <w:t xml:space="preserve">evidovat společně. Je-li to možné, </w:t>
      </w:r>
      <w:r w:rsidR="00596ECC" w:rsidRPr="00F20417">
        <w:rPr>
          <w:rFonts w:ascii="Times New Roman" w:hAnsi="Times New Roman" w:cs="Times New Roman"/>
          <w:sz w:val="24"/>
          <w:szCs w:val="24"/>
        </w:rPr>
        <w:t>musí být</w:t>
      </w:r>
      <w:r w:rsidRPr="00F20417">
        <w:rPr>
          <w:rFonts w:ascii="Times New Roman" w:hAnsi="Times New Roman" w:cs="Times New Roman"/>
          <w:sz w:val="24"/>
          <w:szCs w:val="24"/>
        </w:rPr>
        <w:t xml:space="preserve"> na technické</w:t>
      </w:r>
      <w:r w:rsidR="00596ECC" w:rsidRPr="00F20417">
        <w:rPr>
          <w:rFonts w:ascii="Times New Roman" w:hAnsi="Times New Roman" w:cs="Times New Roman"/>
          <w:sz w:val="24"/>
          <w:szCs w:val="24"/>
        </w:rPr>
        <w:t>m</w:t>
      </w:r>
      <w:r w:rsidRPr="00F20417">
        <w:rPr>
          <w:rFonts w:ascii="Times New Roman" w:hAnsi="Times New Roman" w:cs="Times New Roman"/>
          <w:sz w:val="24"/>
          <w:szCs w:val="24"/>
        </w:rPr>
        <w:t xml:space="preserve"> zařízení</w:t>
      </w:r>
      <w:r w:rsidR="00596ECC" w:rsidRPr="00F20417">
        <w:rPr>
          <w:rFonts w:ascii="Times New Roman" w:hAnsi="Times New Roman" w:cs="Times New Roman"/>
          <w:sz w:val="24"/>
          <w:szCs w:val="24"/>
        </w:rPr>
        <w:t xml:space="preserve"> uvedeno</w:t>
      </w:r>
      <w:r w:rsidRPr="00F20417">
        <w:rPr>
          <w:rFonts w:ascii="Times New Roman" w:hAnsi="Times New Roman" w:cs="Times New Roman"/>
          <w:sz w:val="24"/>
          <w:szCs w:val="24"/>
        </w:rPr>
        <w:t xml:space="preserve"> evidenční označení a stupeň utajení. </w:t>
      </w:r>
    </w:p>
    <w:p w14:paraId="6216682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0A62198" w14:textId="48C7B3F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(5) </w:t>
      </w:r>
      <w:r w:rsidR="00A8321B" w:rsidRPr="00F20417">
        <w:rPr>
          <w:rFonts w:ascii="Times New Roman" w:hAnsi="Times New Roman" w:cs="Times New Roman"/>
          <w:sz w:val="24"/>
          <w:szCs w:val="24"/>
        </w:rPr>
        <w:t>Ustanovení § 3</w:t>
      </w:r>
      <w:r w:rsidR="007C722F" w:rsidRPr="00F20417">
        <w:rPr>
          <w:rFonts w:ascii="Times New Roman" w:hAnsi="Times New Roman" w:cs="Times New Roman"/>
          <w:sz w:val="24"/>
          <w:szCs w:val="24"/>
        </w:rPr>
        <w:t>4</w:t>
      </w:r>
      <w:r w:rsidR="00A8321B" w:rsidRPr="00F20417">
        <w:rPr>
          <w:rFonts w:ascii="Times New Roman" w:hAnsi="Times New Roman" w:cs="Times New Roman"/>
          <w:sz w:val="24"/>
          <w:szCs w:val="24"/>
        </w:rPr>
        <w:t xml:space="preserve"> a 3</w:t>
      </w:r>
      <w:r w:rsidR="007C722F" w:rsidRPr="00F20417">
        <w:rPr>
          <w:rFonts w:ascii="Times New Roman" w:hAnsi="Times New Roman" w:cs="Times New Roman"/>
          <w:sz w:val="24"/>
          <w:szCs w:val="24"/>
        </w:rPr>
        <w:t>5</w:t>
      </w:r>
      <w:r w:rsidR="00A8321B" w:rsidRPr="00F20417">
        <w:rPr>
          <w:rFonts w:ascii="Times New Roman" w:hAnsi="Times New Roman" w:cs="Times New Roman"/>
          <w:sz w:val="24"/>
          <w:szCs w:val="24"/>
        </w:rPr>
        <w:t xml:space="preserve"> se v případě technických zařízení použijí obdobně.</w:t>
      </w:r>
      <w:r w:rsidRPr="00F20417">
        <w:rPr>
          <w:rFonts w:ascii="Times New Roman" w:hAnsi="Times New Roman" w:cs="Times New Roman"/>
          <w:sz w:val="24"/>
          <w:szCs w:val="24"/>
        </w:rPr>
        <w:t xml:space="preserve"> Zničení technického zařízení, jeho ztráta nebo neoprávněné zničení </w:t>
      </w:r>
      <w:r w:rsidR="00596ECC" w:rsidRPr="00F20417">
        <w:rPr>
          <w:rFonts w:ascii="Times New Roman" w:hAnsi="Times New Roman" w:cs="Times New Roman"/>
          <w:sz w:val="24"/>
          <w:szCs w:val="24"/>
        </w:rPr>
        <w:t xml:space="preserve">musejí být </w:t>
      </w:r>
      <w:r w:rsidRPr="00F20417">
        <w:rPr>
          <w:rFonts w:ascii="Times New Roman" w:hAnsi="Times New Roman" w:cs="Times New Roman"/>
          <w:sz w:val="24"/>
          <w:szCs w:val="24"/>
        </w:rPr>
        <w:t>zaznamená</w:t>
      </w:r>
      <w:r w:rsidR="00596ECC" w:rsidRPr="00F20417">
        <w:rPr>
          <w:rFonts w:ascii="Times New Roman" w:hAnsi="Times New Roman" w:cs="Times New Roman"/>
          <w:sz w:val="24"/>
          <w:szCs w:val="24"/>
        </w:rPr>
        <w:t>ny</w:t>
      </w:r>
      <w:r w:rsidRPr="00F20417">
        <w:rPr>
          <w:rFonts w:ascii="Times New Roman" w:hAnsi="Times New Roman" w:cs="Times New Roman"/>
          <w:sz w:val="24"/>
          <w:szCs w:val="24"/>
        </w:rPr>
        <w:t xml:space="preserve"> v administrativní pomůcce podle odstavce 3. </w:t>
      </w:r>
    </w:p>
    <w:p w14:paraId="50638901"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r w:rsidRPr="00F20417">
        <w:rPr>
          <w:rFonts w:ascii="Times New Roman" w:hAnsi="Times New Roman" w:cs="Times New Roman"/>
          <w:sz w:val="24"/>
          <w:szCs w:val="24"/>
        </w:rPr>
        <w:t xml:space="preserve"> </w:t>
      </w:r>
    </w:p>
    <w:p w14:paraId="158BBB7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(6) Konkrétní způsob manipulace s technickým zařízením v rozsahu odstavců 2 až 5 písemně stanoví, před jeho zařazením do použití, odpovědná osoba nebo jí pověřená osoba. </w:t>
      </w:r>
    </w:p>
    <w:p w14:paraId="2CA37E60" w14:textId="64B03323"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197A74CD" w14:textId="77777777" w:rsidR="00095E03" w:rsidRPr="00F20417" w:rsidRDefault="00095E03"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257D59F3" w14:textId="09ECFA45"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ČÁST ŠESTÁ</w:t>
      </w:r>
    </w:p>
    <w:p w14:paraId="6349D679" w14:textId="77777777"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p>
    <w:p w14:paraId="521C8BD4" w14:textId="1A8F876E"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PŘECHODNÁ USTANOVENÍ</w:t>
      </w:r>
    </w:p>
    <w:p w14:paraId="190AB291" w14:textId="4A711168" w:rsidR="00095E03" w:rsidRPr="00F20417" w:rsidRDefault="00095E03" w:rsidP="00095E03">
      <w:pPr>
        <w:widowControl w:val="0"/>
        <w:autoSpaceDE w:val="0"/>
        <w:autoSpaceDN w:val="0"/>
        <w:adjustRightInd w:val="0"/>
        <w:spacing w:after="0" w:line="240" w:lineRule="auto"/>
        <w:jc w:val="center"/>
        <w:rPr>
          <w:rFonts w:ascii="Times New Roman" w:hAnsi="Times New Roman" w:cs="Times New Roman"/>
          <w:b/>
          <w:bCs/>
          <w:sz w:val="24"/>
          <w:szCs w:val="24"/>
        </w:rPr>
      </w:pPr>
    </w:p>
    <w:p w14:paraId="6EB5AD7A" w14:textId="21A0D96C" w:rsidR="00095E03" w:rsidRPr="00F20417" w:rsidRDefault="00095E03" w:rsidP="00067D00">
      <w:pPr>
        <w:widowControl w:val="0"/>
        <w:autoSpaceDE w:val="0"/>
        <w:autoSpaceDN w:val="0"/>
        <w:adjustRightInd w:val="0"/>
        <w:spacing w:after="0" w:line="240" w:lineRule="auto"/>
        <w:jc w:val="center"/>
        <w:rPr>
          <w:rFonts w:ascii="Times New Roman" w:hAnsi="Times New Roman" w:cs="Times New Roman"/>
          <w:bCs/>
          <w:sz w:val="24"/>
          <w:szCs w:val="24"/>
        </w:rPr>
      </w:pPr>
      <w:r w:rsidRPr="00F20417">
        <w:rPr>
          <w:rFonts w:ascii="Times New Roman" w:hAnsi="Times New Roman" w:cs="Times New Roman"/>
          <w:bCs/>
          <w:sz w:val="24"/>
          <w:szCs w:val="24"/>
        </w:rPr>
        <w:t>§ 37</w:t>
      </w:r>
    </w:p>
    <w:p w14:paraId="3C536770" w14:textId="66B41458" w:rsidR="00095E03" w:rsidRPr="00F20417" w:rsidRDefault="00095E03" w:rsidP="00095E03">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 xml:space="preserve">              </w:t>
      </w:r>
    </w:p>
    <w:p w14:paraId="77076B0F" w14:textId="0DA53BCC" w:rsidR="00095E03" w:rsidRPr="00F20417" w:rsidRDefault="00C93213" w:rsidP="00067D00">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F20417">
        <w:rPr>
          <w:rFonts w:ascii="Times New Roman" w:hAnsi="Times New Roman" w:cs="Times New Roman"/>
          <w:bCs/>
          <w:sz w:val="24"/>
          <w:szCs w:val="24"/>
        </w:rPr>
        <w:t xml:space="preserve">(1) </w:t>
      </w:r>
      <w:r w:rsidR="00095E03" w:rsidRPr="00F20417">
        <w:rPr>
          <w:rFonts w:ascii="Times New Roman" w:hAnsi="Times New Roman" w:cs="Times New Roman"/>
          <w:bCs/>
          <w:sz w:val="24"/>
          <w:szCs w:val="24"/>
        </w:rPr>
        <w:t xml:space="preserve">Administrativní pomůcky vyhotovené podle příloh č. 1 až 7 vyhlášky č. 529/2005 Sb., o administrativní bezpečnosti a o registrech utajovaných informací, </w:t>
      </w:r>
      <w:r w:rsidR="00075A09" w:rsidRPr="00F20417">
        <w:rPr>
          <w:rFonts w:ascii="Times New Roman" w:hAnsi="Times New Roman" w:cs="Times New Roman"/>
          <w:bCs/>
          <w:sz w:val="24"/>
          <w:szCs w:val="24"/>
        </w:rPr>
        <w:t>ve znění účinném přede dnem nabytí účinnosti této vyhlášky</w:t>
      </w:r>
      <w:r w:rsidR="00DE584A" w:rsidRPr="00F20417">
        <w:rPr>
          <w:rFonts w:ascii="Times New Roman" w:hAnsi="Times New Roman" w:cs="Times New Roman"/>
          <w:bCs/>
          <w:sz w:val="24"/>
          <w:szCs w:val="24"/>
        </w:rPr>
        <w:t>,</w:t>
      </w:r>
      <w:r w:rsidR="00095E03" w:rsidRPr="00F20417">
        <w:rPr>
          <w:rFonts w:ascii="Times New Roman" w:hAnsi="Times New Roman" w:cs="Times New Roman"/>
          <w:bCs/>
          <w:sz w:val="24"/>
          <w:szCs w:val="24"/>
        </w:rPr>
        <w:t xml:space="preserve"> lze používat</w:t>
      </w:r>
      <w:r w:rsidRPr="00F20417">
        <w:rPr>
          <w:rFonts w:ascii="Times New Roman" w:hAnsi="Times New Roman" w:cs="Times New Roman"/>
          <w:bCs/>
          <w:sz w:val="24"/>
          <w:szCs w:val="24"/>
        </w:rPr>
        <w:t xml:space="preserve"> </w:t>
      </w:r>
      <w:r w:rsidR="00075A09" w:rsidRPr="00F20417">
        <w:rPr>
          <w:rFonts w:ascii="Times New Roman" w:hAnsi="Times New Roman" w:cs="Times New Roman"/>
          <w:bCs/>
          <w:sz w:val="24"/>
          <w:szCs w:val="24"/>
        </w:rPr>
        <w:t xml:space="preserve">po nabytí účinnosti této vyhlášky </w:t>
      </w:r>
      <w:r w:rsidRPr="00F20417">
        <w:rPr>
          <w:rFonts w:ascii="Times New Roman" w:hAnsi="Times New Roman" w:cs="Times New Roman"/>
          <w:bCs/>
          <w:sz w:val="24"/>
          <w:szCs w:val="24"/>
        </w:rPr>
        <w:t xml:space="preserve">za předpokladu, že do nich budou doplněny všechny položky stanovené touto vyhláškou a budou vedeny způsobem stanoveným touto vyhláškou. </w:t>
      </w:r>
    </w:p>
    <w:p w14:paraId="7F0176D8" w14:textId="101D05F1" w:rsidR="00095E03" w:rsidRPr="00F20417" w:rsidRDefault="00095E03" w:rsidP="00095E03">
      <w:pPr>
        <w:widowControl w:val="0"/>
        <w:autoSpaceDE w:val="0"/>
        <w:autoSpaceDN w:val="0"/>
        <w:adjustRightInd w:val="0"/>
        <w:spacing w:after="0" w:line="240" w:lineRule="auto"/>
        <w:jc w:val="both"/>
        <w:rPr>
          <w:rFonts w:ascii="Times New Roman" w:hAnsi="Times New Roman" w:cs="Times New Roman"/>
          <w:bCs/>
          <w:sz w:val="24"/>
          <w:szCs w:val="24"/>
        </w:rPr>
      </w:pPr>
    </w:p>
    <w:p w14:paraId="5A49B7E0" w14:textId="71199CC7" w:rsidR="002B5CA7" w:rsidRPr="00F20417" w:rsidRDefault="00C93213" w:rsidP="00095E03">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ab/>
        <w:t>(2)</w:t>
      </w:r>
      <w:r w:rsidR="002B5CA7" w:rsidRPr="00F20417">
        <w:rPr>
          <w:rFonts w:ascii="Times New Roman" w:hAnsi="Times New Roman" w:cs="Times New Roman"/>
          <w:bCs/>
          <w:sz w:val="24"/>
          <w:szCs w:val="24"/>
        </w:rPr>
        <w:t xml:space="preserve"> Utajovan</w:t>
      </w:r>
      <w:r w:rsidR="00075A09" w:rsidRPr="00F20417">
        <w:rPr>
          <w:rFonts w:ascii="Times New Roman" w:hAnsi="Times New Roman" w:cs="Times New Roman"/>
          <w:bCs/>
          <w:sz w:val="24"/>
          <w:szCs w:val="24"/>
        </w:rPr>
        <w:t>ý</w:t>
      </w:r>
      <w:r w:rsidR="002B5CA7" w:rsidRPr="00F20417">
        <w:rPr>
          <w:rFonts w:ascii="Times New Roman" w:hAnsi="Times New Roman" w:cs="Times New Roman"/>
          <w:bCs/>
          <w:sz w:val="24"/>
          <w:szCs w:val="24"/>
        </w:rPr>
        <w:t xml:space="preserve"> dokument, kter</w:t>
      </w:r>
      <w:r w:rsidR="00075A09" w:rsidRPr="00F20417">
        <w:rPr>
          <w:rFonts w:ascii="Times New Roman" w:hAnsi="Times New Roman" w:cs="Times New Roman"/>
          <w:bCs/>
          <w:sz w:val="24"/>
          <w:szCs w:val="24"/>
        </w:rPr>
        <w:t>ý</w:t>
      </w:r>
      <w:r w:rsidR="002B5CA7" w:rsidRPr="00F20417">
        <w:rPr>
          <w:rFonts w:ascii="Times New Roman" w:hAnsi="Times New Roman" w:cs="Times New Roman"/>
          <w:bCs/>
          <w:sz w:val="24"/>
          <w:szCs w:val="24"/>
        </w:rPr>
        <w:t xml:space="preserve"> byl do nabytí účinnosti této vyhlášky evidován pod jiným evidenčním označením přiděleným z administrativních pomůcek podle § 3 odst. 2 věty druhé vyhlášky č. 529/2005 Sb., </w:t>
      </w:r>
      <w:r w:rsidR="00075A09" w:rsidRPr="00F20417">
        <w:rPr>
          <w:rFonts w:ascii="Times New Roman" w:hAnsi="Times New Roman" w:cs="Times New Roman"/>
          <w:bCs/>
          <w:sz w:val="24"/>
          <w:szCs w:val="24"/>
        </w:rPr>
        <w:t>ve znění účinném přede dnem nabytí účinnosti této vyhlášky</w:t>
      </w:r>
      <w:r w:rsidR="00DE584A" w:rsidRPr="00F20417">
        <w:rPr>
          <w:rFonts w:ascii="Times New Roman" w:hAnsi="Times New Roman" w:cs="Times New Roman"/>
          <w:bCs/>
          <w:sz w:val="24"/>
          <w:szCs w:val="24"/>
        </w:rPr>
        <w:t>,</w:t>
      </w:r>
      <w:r w:rsidR="00075A09" w:rsidRPr="00F20417">
        <w:rPr>
          <w:rFonts w:ascii="Times New Roman" w:hAnsi="Times New Roman" w:cs="Times New Roman"/>
          <w:bCs/>
          <w:sz w:val="24"/>
          <w:szCs w:val="24"/>
        </w:rPr>
        <w:t xml:space="preserve"> </w:t>
      </w:r>
      <w:r w:rsidR="002B5CA7" w:rsidRPr="00F20417">
        <w:rPr>
          <w:rFonts w:ascii="Times New Roman" w:hAnsi="Times New Roman" w:cs="Times New Roman"/>
          <w:bCs/>
          <w:sz w:val="24"/>
          <w:szCs w:val="24"/>
        </w:rPr>
        <w:t>nemusí být přeevidován</w:t>
      </w:r>
      <w:r w:rsidR="00075A09" w:rsidRPr="00F20417">
        <w:rPr>
          <w:rFonts w:ascii="Times New Roman" w:hAnsi="Times New Roman" w:cs="Times New Roman"/>
          <w:bCs/>
          <w:sz w:val="24"/>
          <w:szCs w:val="24"/>
        </w:rPr>
        <w:t>.</w:t>
      </w:r>
      <w:r w:rsidR="002B5CA7" w:rsidRPr="00F20417">
        <w:rPr>
          <w:rFonts w:ascii="Times New Roman" w:hAnsi="Times New Roman" w:cs="Times New Roman"/>
          <w:bCs/>
          <w:sz w:val="24"/>
          <w:szCs w:val="24"/>
        </w:rPr>
        <w:t xml:space="preserve">  </w:t>
      </w:r>
    </w:p>
    <w:p w14:paraId="045A7110" w14:textId="77777777" w:rsidR="002B5CA7" w:rsidRPr="00F20417" w:rsidRDefault="002B5CA7" w:rsidP="00095E03">
      <w:pPr>
        <w:widowControl w:val="0"/>
        <w:autoSpaceDE w:val="0"/>
        <w:autoSpaceDN w:val="0"/>
        <w:adjustRightInd w:val="0"/>
        <w:spacing w:after="0" w:line="240" w:lineRule="auto"/>
        <w:jc w:val="both"/>
        <w:rPr>
          <w:rFonts w:ascii="Times New Roman" w:hAnsi="Times New Roman" w:cs="Times New Roman"/>
          <w:bCs/>
          <w:sz w:val="24"/>
          <w:szCs w:val="24"/>
        </w:rPr>
      </w:pPr>
    </w:p>
    <w:p w14:paraId="07EA02FA" w14:textId="7EA074AD" w:rsidR="002B5CA7" w:rsidRPr="00F20417" w:rsidRDefault="002B5CA7" w:rsidP="002B5CA7">
      <w:pPr>
        <w:widowControl w:val="0"/>
        <w:autoSpaceDE w:val="0"/>
        <w:autoSpaceDN w:val="0"/>
        <w:adjustRightInd w:val="0"/>
        <w:spacing w:after="0" w:line="240" w:lineRule="auto"/>
        <w:ind w:firstLine="708"/>
        <w:jc w:val="both"/>
        <w:rPr>
          <w:rFonts w:ascii="Times New Roman" w:hAnsi="Times New Roman" w:cs="Times New Roman"/>
          <w:bCs/>
          <w:sz w:val="24"/>
          <w:szCs w:val="24"/>
        </w:rPr>
      </w:pPr>
      <w:r w:rsidRPr="00F20417">
        <w:rPr>
          <w:rFonts w:ascii="Times New Roman" w:hAnsi="Times New Roman" w:cs="Times New Roman"/>
          <w:bCs/>
          <w:sz w:val="24"/>
          <w:szCs w:val="24"/>
        </w:rPr>
        <w:t>(3) Administrativní pomůcky podle § 3 odst. 2 věty druhé vyhlášky č. 529/2005 Sb.</w:t>
      </w:r>
      <w:r w:rsidR="00A85D2F" w:rsidRPr="00F20417">
        <w:rPr>
          <w:rFonts w:ascii="Times New Roman" w:hAnsi="Times New Roman" w:cs="Times New Roman"/>
          <w:bCs/>
          <w:sz w:val="24"/>
          <w:szCs w:val="24"/>
        </w:rPr>
        <w:t xml:space="preserve">, </w:t>
      </w:r>
      <w:r w:rsidR="00075A09" w:rsidRPr="00F20417">
        <w:rPr>
          <w:rFonts w:ascii="Times New Roman" w:hAnsi="Times New Roman" w:cs="Times New Roman"/>
          <w:bCs/>
          <w:sz w:val="24"/>
          <w:szCs w:val="24"/>
        </w:rPr>
        <w:t>vzaté</w:t>
      </w:r>
      <w:r w:rsidR="00A85D2F" w:rsidRPr="00F20417">
        <w:rPr>
          <w:rFonts w:ascii="Times New Roman" w:hAnsi="Times New Roman" w:cs="Times New Roman"/>
          <w:bCs/>
          <w:sz w:val="24"/>
          <w:szCs w:val="24"/>
        </w:rPr>
        <w:t xml:space="preserve"> do užívání přede dnem nabytí účinnosti této vyhlášky,</w:t>
      </w:r>
      <w:r w:rsidRPr="00F20417">
        <w:rPr>
          <w:rFonts w:ascii="Times New Roman" w:hAnsi="Times New Roman" w:cs="Times New Roman"/>
          <w:bCs/>
          <w:sz w:val="24"/>
          <w:szCs w:val="24"/>
        </w:rPr>
        <w:t xml:space="preserve"> mohou být</w:t>
      </w:r>
      <w:r w:rsidR="00075A09" w:rsidRPr="00F20417">
        <w:rPr>
          <w:rFonts w:ascii="Times New Roman" w:hAnsi="Times New Roman" w:cs="Times New Roman"/>
          <w:bCs/>
          <w:sz w:val="24"/>
          <w:szCs w:val="24"/>
        </w:rPr>
        <w:t>,</w:t>
      </w:r>
      <w:r w:rsidRPr="00F20417">
        <w:rPr>
          <w:rFonts w:ascii="Times New Roman" w:hAnsi="Times New Roman" w:cs="Times New Roman"/>
          <w:bCs/>
          <w:sz w:val="24"/>
          <w:szCs w:val="24"/>
        </w:rPr>
        <w:t xml:space="preserve"> </w:t>
      </w:r>
      <w:r w:rsidR="00075A09" w:rsidRPr="00F20417">
        <w:rPr>
          <w:rFonts w:ascii="Times New Roman" w:hAnsi="Times New Roman" w:cs="Times New Roman"/>
          <w:bCs/>
          <w:sz w:val="24"/>
          <w:szCs w:val="24"/>
        </w:rPr>
        <w:t>s výjimkou přidělování nových pořadových čísel, vedeny</w:t>
      </w:r>
      <w:r w:rsidRPr="00F20417">
        <w:rPr>
          <w:rFonts w:ascii="Times New Roman" w:hAnsi="Times New Roman" w:cs="Times New Roman"/>
          <w:bCs/>
          <w:sz w:val="24"/>
          <w:szCs w:val="24"/>
        </w:rPr>
        <w:t xml:space="preserve"> do vyřazení všech utajovaných dokumentů v nich evidovaných.</w:t>
      </w:r>
    </w:p>
    <w:p w14:paraId="22A717F3" w14:textId="77777777" w:rsidR="002B5CA7" w:rsidRPr="00F20417" w:rsidRDefault="002B5CA7" w:rsidP="00067D00">
      <w:pPr>
        <w:widowControl w:val="0"/>
        <w:autoSpaceDE w:val="0"/>
        <w:autoSpaceDN w:val="0"/>
        <w:adjustRightInd w:val="0"/>
        <w:spacing w:after="0" w:line="240" w:lineRule="auto"/>
        <w:ind w:firstLine="708"/>
        <w:jc w:val="both"/>
        <w:rPr>
          <w:rFonts w:ascii="Times New Roman" w:hAnsi="Times New Roman" w:cs="Times New Roman"/>
          <w:bCs/>
          <w:sz w:val="24"/>
          <w:szCs w:val="24"/>
        </w:rPr>
      </w:pPr>
    </w:p>
    <w:p w14:paraId="173400EB" w14:textId="3050411B"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w:t>
      </w:r>
      <w:r w:rsidR="00095E03" w:rsidRPr="00F20417">
        <w:rPr>
          <w:rFonts w:ascii="Times New Roman" w:hAnsi="Times New Roman" w:cs="Times New Roman"/>
          <w:b/>
          <w:bCs/>
          <w:sz w:val="24"/>
          <w:szCs w:val="24"/>
        </w:rPr>
        <w:t xml:space="preserve">SEDMÁ </w:t>
      </w:r>
    </w:p>
    <w:p w14:paraId="4113FB4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highlight w:val="yellow"/>
        </w:rPr>
      </w:pPr>
    </w:p>
    <w:p w14:paraId="369ADC2F"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lastRenderedPageBreak/>
        <w:t>ZRUŠOVACÍ USTANOVENÍ</w:t>
      </w:r>
    </w:p>
    <w:p w14:paraId="6DFDBC4E"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3A2DF63F" w14:textId="11DE86FF"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Cs/>
          <w:sz w:val="24"/>
          <w:szCs w:val="24"/>
        </w:rPr>
      </w:pPr>
      <w:r w:rsidRPr="00F20417">
        <w:rPr>
          <w:rFonts w:ascii="Times New Roman" w:hAnsi="Times New Roman" w:cs="Times New Roman"/>
          <w:bCs/>
          <w:sz w:val="24"/>
          <w:szCs w:val="24"/>
        </w:rPr>
        <w:t xml:space="preserve">§ </w:t>
      </w:r>
      <w:r w:rsidR="00897E0F" w:rsidRPr="00F20417">
        <w:rPr>
          <w:rFonts w:ascii="Times New Roman" w:hAnsi="Times New Roman" w:cs="Times New Roman"/>
          <w:bCs/>
          <w:sz w:val="24"/>
          <w:szCs w:val="24"/>
        </w:rPr>
        <w:t>3</w:t>
      </w:r>
      <w:r w:rsidR="00095E03" w:rsidRPr="00F20417">
        <w:rPr>
          <w:rFonts w:ascii="Times New Roman" w:hAnsi="Times New Roman" w:cs="Times New Roman"/>
          <w:bCs/>
          <w:sz w:val="24"/>
          <w:szCs w:val="24"/>
        </w:rPr>
        <w:t>8</w:t>
      </w:r>
    </w:p>
    <w:p w14:paraId="653FD847"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p>
    <w:p w14:paraId="5D591327" w14:textId="408621A5" w:rsidR="00D11834" w:rsidRPr="00F20417" w:rsidRDefault="00986630"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 xml:space="preserve">Zrušují </w:t>
      </w:r>
      <w:r w:rsidR="00D11834" w:rsidRPr="00F20417">
        <w:rPr>
          <w:rFonts w:ascii="Times New Roman" w:hAnsi="Times New Roman" w:cs="Times New Roman"/>
          <w:bCs/>
          <w:sz w:val="24"/>
          <w:szCs w:val="24"/>
        </w:rPr>
        <w:t>se:</w:t>
      </w:r>
    </w:p>
    <w:p w14:paraId="3D40A692"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p>
    <w:p w14:paraId="7442FBF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1. Vyhláška č. 529/2005 Sb., o administrativní bezpečnosti a o registrech utajovaných informací.</w:t>
      </w:r>
    </w:p>
    <w:p w14:paraId="48CA07A7"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2. Vyhláška č. 55/2008 Sb., kterou se mění vyhláška č. 529/2005 Sb., o administrativní bezpečnosti a o registrech utajovaných informací.</w:t>
      </w:r>
    </w:p>
    <w:p w14:paraId="09947D7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3. Vyhláška č. 433/2011 Sb., kterou se mění vyhláška č. 529/2005 Sb., o administrativní bezpečnosti a o registrech utajovaných informací, ve znění vyhlášky č. 55/2008 Sb.</w:t>
      </w:r>
    </w:p>
    <w:p w14:paraId="209F0CDD"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4. Vyhláška č. 275/2015 Sb., kterou se mění vyhláška č. 529/2005 Sb., o administrativní bezpečnosti a o registrech utajovaných informací, ve znění pozdějších předpisů.</w:t>
      </w:r>
    </w:p>
    <w:p w14:paraId="10BD35B5"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r w:rsidRPr="00F20417">
        <w:rPr>
          <w:rFonts w:ascii="Times New Roman" w:hAnsi="Times New Roman" w:cs="Times New Roman"/>
          <w:bCs/>
          <w:sz w:val="24"/>
          <w:szCs w:val="24"/>
        </w:rPr>
        <w:t>5. Vyhláška č. 37/2019 Sb., kterou se mění vyhláška č. 529/2005 Sb., o administrativní bezpečnosti a o registrech utajovaných informací, ve znění pozdějších předpisů.</w:t>
      </w:r>
    </w:p>
    <w:p w14:paraId="45C215CE"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bCs/>
          <w:sz w:val="24"/>
          <w:szCs w:val="24"/>
        </w:rPr>
      </w:pPr>
    </w:p>
    <w:p w14:paraId="41CB4A64" w14:textId="77777777"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p>
    <w:p w14:paraId="2EF1ADE7" w14:textId="20EDA47A"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 xml:space="preserve">ČÁST </w:t>
      </w:r>
      <w:r w:rsidR="00095E03" w:rsidRPr="00F20417">
        <w:rPr>
          <w:rFonts w:ascii="Times New Roman" w:hAnsi="Times New Roman" w:cs="Times New Roman"/>
          <w:b/>
          <w:bCs/>
          <w:sz w:val="24"/>
          <w:szCs w:val="24"/>
        </w:rPr>
        <w:t xml:space="preserve">OSMÁ </w:t>
      </w:r>
    </w:p>
    <w:p w14:paraId="08A94D04"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b/>
          <w:bCs/>
          <w:sz w:val="24"/>
          <w:szCs w:val="24"/>
        </w:rPr>
      </w:pPr>
    </w:p>
    <w:p w14:paraId="61FC3A9D"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b/>
          <w:bCs/>
          <w:sz w:val="24"/>
          <w:szCs w:val="24"/>
        </w:rPr>
      </w:pPr>
      <w:r w:rsidRPr="00F20417">
        <w:rPr>
          <w:rFonts w:ascii="Times New Roman" w:hAnsi="Times New Roman" w:cs="Times New Roman"/>
          <w:b/>
          <w:bCs/>
          <w:sz w:val="24"/>
          <w:szCs w:val="24"/>
        </w:rPr>
        <w:t>ÚČINNOST</w:t>
      </w:r>
    </w:p>
    <w:p w14:paraId="246180AA" w14:textId="77777777"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B91B540" w14:textId="57CBACDE" w:rsidR="00D11834" w:rsidRPr="00F20417" w:rsidRDefault="00D11834" w:rsidP="00AB361A">
      <w:pPr>
        <w:widowControl w:val="0"/>
        <w:autoSpaceDE w:val="0"/>
        <w:autoSpaceDN w:val="0"/>
        <w:adjustRightInd w:val="0"/>
        <w:spacing w:after="0" w:line="240" w:lineRule="auto"/>
        <w:jc w:val="center"/>
        <w:rPr>
          <w:rFonts w:ascii="Times New Roman" w:hAnsi="Times New Roman" w:cs="Times New Roman"/>
          <w:sz w:val="24"/>
          <w:szCs w:val="24"/>
        </w:rPr>
      </w:pPr>
      <w:r w:rsidRPr="00F20417">
        <w:rPr>
          <w:rFonts w:ascii="Times New Roman" w:hAnsi="Times New Roman" w:cs="Times New Roman"/>
          <w:sz w:val="24"/>
          <w:szCs w:val="24"/>
        </w:rPr>
        <w:t xml:space="preserve">§ </w:t>
      </w:r>
      <w:r w:rsidR="00897E0F" w:rsidRPr="00F20417">
        <w:rPr>
          <w:rFonts w:ascii="Times New Roman" w:hAnsi="Times New Roman" w:cs="Times New Roman"/>
          <w:sz w:val="24"/>
          <w:szCs w:val="24"/>
        </w:rPr>
        <w:t>3</w:t>
      </w:r>
      <w:r w:rsidR="00095E03" w:rsidRPr="00F20417">
        <w:rPr>
          <w:rFonts w:ascii="Times New Roman" w:hAnsi="Times New Roman" w:cs="Times New Roman"/>
          <w:sz w:val="24"/>
          <w:szCs w:val="24"/>
        </w:rPr>
        <w:t>9</w:t>
      </w:r>
    </w:p>
    <w:p w14:paraId="2FE33AA2"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3B4D1F49" w14:textId="268C8889" w:rsidR="00D11834" w:rsidRPr="00F20417" w:rsidRDefault="00D11834" w:rsidP="00AB361A">
      <w:pPr>
        <w:widowControl w:val="0"/>
        <w:autoSpaceDE w:val="0"/>
        <w:autoSpaceDN w:val="0"/>
        <w:adjustRightInd w:val="0"/>
        <w:spacing w:after="0" w:line="240" w:lineRule="auto"/>
        <w:jc w:val="both"/>
        <w:rPr>
          <w:rFonts w:ascii="Times New Roman" w:hAnsi="Times New Roman" w:cs="Times New Roman"/>
          <w:sz w:val="24"/>
          <w:szCs w:val="24"/>
        </w:rPr>
      </w:pPr>
      <w:r w:rsidRPr="00F20417">
        <w:rPr>
          <w:rFonts w:ascii="Times New Roman" w:hAnsi="Times New Roman" w:cs="Times New Roman"/>
          <w:sz w:val="24"/>
          <w:szCs w:val="24"/>
        </w:rPr>
        <w:tab/>
        <w:t xml:space="preserve">Tato vyhláška nabývá účinnosti dnem 1. </w:t>
      </w:r>
      <w:r w:rsidR="006406E3" w:rsidRPr="00F20417">
        <w:rPr>
          <w:rFonts w:ascii="Times New Roman" w:hAnsi="Times New Roman" w:cs="Times New Roman"/>
          <w:sz w:val="24"/>
          <w:szCs w:val="24"/>
        </w:rPr>
        <w:t>ledna</w:t>
      </w:r>
      <w:r w:rsidRPr="00F20417">
        <w:rPr>
          <w:rFonts w:ascii="Times New Roman" w:hAnsi="Times New Roman" w:cs="Times New Roman"/>
          <w:sz w:val="24"/>
          <w:szCs w:val="24"/>
        </w:rPr>
        <w:t xml:space="preserve"> 202</w:t>
      </w:r>
      <w:r w:rsidR="006406E3" w:rsidRPr="00F20417">
        <w:rPr>
          <w:rFonts w:ascii="Times New Roman" w:hAnsi="Times New Roman" w:cs="Times New Roman"/>
          <w:sz w:val="24"/>
          <w:szCs w:val="24"/>
        </w:rPr>
        <w:t>3</w:t>
      </w:r>
      <w:r w:rsidRPr="00F20417">
        <w:rPr>
          <w:rFonts w:ascii="Times New Roman" w:hAnsi="Times New Roman" w:cs="Times New Roman"/>
          <w:sz w:val="24"/>
          <w:szCs w:val="24"/>
        </w:rPr>
        <w:t xml:space="preserve">. </w:t>
      </w:r>
    </w:p>
    <w:p w14:paraId="18B60379"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19AFE52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0BF75C8B" w14:textId="77777777" w:rsidR="00D11834" w:rsidRPr="00F20417" w:rsidRDefault="00D11834" w:rsidP="00AB361A">
      <w:pPr>
        <w:widowControl w:val="0"/>
        <w:autoSpaceDE w:val="0"/>
        <w:autoSpaceDN w:val="0"/>
        <w:adjustRightInd w:val="0"/>
        <w:spacing w:after="0" w:line="240" w:lineRule="auto"/>
        <w:rPr>
          <w:rFonts w:ascii="Times New Roman" w:hAnsi="Times New Roman" w:cs="Times New Roman"/>
          <w:sz w:val="24"/>
          <w:szCs w:val="24"/>
        </w:rPr>
      </w:pPr>
    </w:p>
    <w:p w14:paraId="466A9201" w14:textId="77777777" w:rsidR="00AB361A" w:rsidRPr="00F20417" w:rsidRDefault="00AB361A"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437D9077" w14:textId="77777777" w:rsidR="00AB361A" w:rsidRPr="00F20417" w:rsidRDefault="00AB361A" w:rsidP="00AB361A">
      <w:pPr>
        <w:widowControl w:val="0"/>
        <w:autoSpaceDE w:val="0"/>
        <w:autoSpaceDN w:val="0"/>
        <w:adjustRightInd w:val="0"/>
        <w:spacing w:after="0" w:line="240" w:lineRule="auto"/>
        <w:jc w:val="center"/>
        <w:rPr>
          <w:rFonts w:ascii="Times New Roman" w:hAnsi="Times New Roman" w:cs="Times New Roman"/>
          <w:sz w:val="24"/>
          <w:szCs w:val="24"/>
        </w:rPr>
      </w:pPr>
    </w:p>
    <w:p w14:paraId="2BA603A2" w14:textId="403F4A75" w:rsidR="00975C8F" w:rsidRPr="00F20417" w:rsidRDefault="00D11834" w:rsidP="00975C8F">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x-none"/>
        </w:rPr>
      </w:pPr>
      <w:r w:rsidRPr="00F20417">
        <w:rPr>
          <w:rFonts w:ascii="Times New Roman" w:hAnsi="Times New Roman" w:cs="Times New Roman"/>
          <w:sz w:val="24"/>
          <w:szCs w:val="24"/>
        </w:rPr>
        <w:t>Ředitel:</w:t>
      </w:r>
      <w:bookmarkStart w:id="30" w:name="_GoBack"/>
      <w:bookmarkEnd w:id="30"/>
    </w:p>
    <w:p w14:paraId="7AE123F0" w14:textId="4F930F34" w:rsidR="00041A5B" w:rsidRPr="00F20417" w:rsidRDefault="00041A5B">
      <w:pPr>
        <w:spacing w:after="160" w:line="259" w:lineRule="auto"/>
        <w:rPr>
          <w:rFonts w:ascii="Times New Roman" w:eastAsia="Times New Roman" w:hAnsi="Times New Roman" w:cs="Times New Roman"/>
          <w:sz w:val="24"/>
          <w:szCs w:val="24"/>
          <w:lang w:eastAsia="x-none"/>
        </w:rPr>
      </w:pPr>
    </w:p>
    <w:sectPr w:rsidR="00041A5B" w:rsidRPr="00F20417">
      <w:footerReference w:type="default" r:id="rId8"/>
      <w:pgSz w:w="11907" w:h="16840"/>
      <w:pgMar w:top="1418" w:right="1418" w:bottom="1418" w:left="1418"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50691F" w14:textId="77777777" w:rsidR="00E8162B" w:rsidRDefault="00E8162B" w:rsidP="00D11834">
      <w:pPr>
        <w:spacing w:after="0" w:line="240" w:lineRule="auto"/>
      </w:pPr>
      <w:r>
        <w:separator/>
      </w:r>
    </w:p>
  </w:endnote>
  <w:endnote w:type="continuationSeparator" w:id="0">
    <w:p w14:paraId="75826D5F" w14:textId="77777777" w:rsidR="00E8162B" w:rsidRDefault="00E8162B" w:rsidP="00D11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WenQuanYi Micro Hei">
    <w:charset w:val="00"/>
    <w:family w:val="roman"/>
    <w:pitch w:val="default"/>
  </w:font>
  <w:font w:name="AR PL UMing HK">
    <w:charset w:val="00"/>
    <w:family w:val="auto"/>
    <w:pitch w:val="variable"/>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96747"/>
      <w:docPartObj>
        <w:docPartGallery w:val="Page Numbers (Bottom of Page)"/>
        <w:docPartUnique/>
      </w:docPartObj>
    </w:sdtPr>
    <w:sdtContent>
      <w:p w14:paraId="5BB3CED1" w14:textId="77777777" w:rsidR="00E8162B" w:rsidRDefault="00E8162B">
        <w:pPr>
          <w:pStyle w:val="Zpat"/>
          <w:jc w:val="right"/>
        </w:pPr>
        <w:r>
          <w:fldChar w:fldCharType="begin"/>
        </w:r>
        <w:r>
          <w:instrText>PAGE   \* MERGEFORMAT</w:instrText>
        </w:r>
        <w:r>
          <w:fldChar w:fldCharType="separate"/>
        </w:r>
        <w:r>
          <w:t>2</w:t>
        </w:r>
        <w:r>
          <w:fldChar w:fldCharType="end"/>
        </w:r>
      </w:p>
    </w:sdtContent>
  </w:sdt>
  <w:p w14:paraId="1C121CAB" w14:textId="77777777" w:rsidR="00E8162B" w:rsidRDefault="00E8162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336AFB" w14:textId="77777777" w:rsidR="00E8162B" w:rsidRDefault="00E8162B" w:rsidP="00D11834">
      <w:pPr>
        <w:spacing w:after="0" w:line="240" w:lineRule="auto"/>
      </w:pPr>
      <w:r>
        <w:separator/>
      </w:r>
    </w:p>
  </w:footnote>
  <w:footnote w:type="continuationSeparator" w:id="0">
    <w:p w14:paraId="5EB2EC97" w14:textId="77777777" w:rsidR="00E8162B" w:rsidRDefault="00E8162B" w:rsidP="00D11834">
      <w:pPr>
        <w:spacing w:after="0" w:line="240" w:lineRule="auto"/>
      </w:pPr>
      <w:r>
        <w:continuationSeparator/>
      </w:r>
    </w:p>
  </w:footnote>
  <w:footnote w:id="1">
    <w:p w14:paraId="1C28D681" w14:textId="77777777" w:rsidR="00E8162B" w:rsidRPr="0018777E" w:rsidRDefault="00E8162B" w:rsidP="00723B72">
      <w:pPr>
        <w:pStyle w:val="Textpoznpodarou"/>
        <w:jc w:val="both"/>
        <w:rPr>
          <w:rFonts w:ascii="Times New Roman" w:hAnsi="Times New Roman" w:cs="Times New Roman"/>
          <w:sz w:val="18"/>
          <w:szCs w:val="18"/>
        </w:rPr>
      </w:pPr>
      <w:r w:rsidRPr="0018777E">
        <w:rPr>
          <w:rStyle w:val="Znakapoznpodarou"/>
          <w:rFonts w:ascii="Times New Roman" w:hAnsi="Times New Roman" w:cs="Times New Roman"/>
          <w:sz w:val="18"/>
          <w:szCs w:val="18"/>
        </w:rPr>
        <w:footnoteRef/>
      </w:r>
      <w:r w:rsidRPr="0018777E">
        <w:rPr>
          <w:rFonts w:ascii="Times New Roman" w:hAnsi="Times New Roman" w:cs="Times New Roman"/>
          <w:sz w:val="18"/>
          <w:szCs w:val="18"/>
          <w:vertAlign w:val="superscript"/>
        </w:rPr>
        <w:t xml:space="preserve">) </w:t>
      </w:r>
      <w:r w:rsidRPr="0018777E">
        <w:rPr>
          <w:rFonts w:ascii="Times New Roman" w:eastAsia="Times New Roman" w:hAnsi="Times New Roman" w:cs="Times New Roman"/>
          <w:sz w:val="18"/>
          <w:szCs w:val="18"/>
        </w:rPr>
        <w:t xml:space="preserve">Zákon č. </w:t>
      </w:r>
      <w:hyperlink r:id="rId1" w:history="1">
        <w:r w:rsidRPr="0018777E">
          <w:rPr>
            <w:rFonts w:ascii="Times New Roman" w:eastAsia="Times New Roman" w:hAnsi="Times New Roman" w:cs="Times New Roman"/>
            <w:sz w:val="18"/>
            <w:szCs w:val="18"/>
          </w:rPr>
          <w:t>29/2000 Sb.</w:t>
        </w:r>
      </w:hyperlink>
      <w:r w:rsidRPr="0018777E">
        <w:rPr>
          <w:rFonts w:ascii="Times New Roman" w:eastAsia="Times New Roman" w:hAnsi="Times New Roman" w:cs="Times New Roman"/>
          <w:sz w:val="18"/>
          <w:szCs w:val="18"/>
        </w:rPr>
        <w:t>, o poštovních službách a o změně některých zákonů (zákon o poštovních službách), ve znění pozdějších předpisů.</w:t>
      </w:r>
      <w:r w:rsidRPr="0018777E">
        <w:rPr>
          <w:rFonts w:ascii="Times New Roman" w:hAnsi="Times New Roman" w:cs="Times New Roman"/>
          <w:sz w:val="18"/>
          <w:szCs w:val="18"/>
        </w:rPr>
        <w:t xml:space="preserve"> </w:t>
      </w:r>
    </w:p>
  </w:footnote>
  <w:footnote w:id="2">
    <w:p w14:paraId="205A748E" w14:textId="77777777" w:rsidR="00E8162B" w:rsidRPr="00227BE9" w:rsidRDefault="00E8162B" w:rsidP="00227BE9">
      <w:pPr>
        <w:pStyle w:val="Textpoznpodarou"/>
        <w:jc w:val="both"/>
        <w:rPr>
          <w:rFonts w:ascii="Times New Roman" w:hAnsi="Times New Roman" w:cs="Times New Roman"/>
          <w:sz w:val="18"/>
          <w:szCs w:val="18"/>
        </w:rPr>
      </w:pPr>
      <w:r w:rsidRPr="00227BE9">
        <w:rPr>
          <w:rStyle w:val="Znakapoznpodarou"/>
          <w:rFonts w:ascii="Times New Roman" w:hAnsi="Times New Roman" w:cs="Times New Roman"/>
          <w:sz w:val="18"/>
          <w:szCs w:val="18"/>
        </w:rPr>
        <w:footnoteRef/>
      </w:r>
      <w:r w:rsidRPr="00227BE9">
        <w:rPr>
          <w:rFonts w:ascii="Times New Roman" w:hAnsi="Times New Roman" w:cs="Times New Roman"/>
          <w:sz w:val="18"/>
          <w:szCs w:val="18"/>
          <w:vertAlign w:val="superscript"/>
        </w:rPr>
        <w:t xml:space="preserve">) </w:t>
      </w:r>
      <w:r w:rsidRPr="00227BE9">
        <w:rPr>
          <w:rFonts w:ascii="Times New Roman" w:eastAsia="Times New Roman" w:hAnsi="Times New Roman" w:cs="Times New Roman"/>
          <w:sz w:val="18"/>
          <w:szCs w:val="18"/>
        </w:rPr>
        <w:t>Vyhláška č. 528/2005 Sb., o fyzické bezpečnosti a certifikaci technických prostředků, ve znění pozdějších předpisů.</w:t>
      </w:r>
      <w:r w:rsidRPr="00227BE9">
        <w:rPr>
          <w:rFonts w:ascii="Times New Roman" w:hAnsi="Times New Roman" w:cs="Times New Roman"/>
          <w:sz w:val="18"/>
          <w:szCs w:val="18"/>
        </w:rPr>
        <w:t xml:space="preserve"> </w:t>
      </w:r>
    </w:p>
  </w:footnote>
  <w:footnote w:id="3">
    <w:p w14:paraId="4936353D" w14:textId="77777777" w:rsidR="00E8162B" w:rsidRPr="001941C0" w:rsidRDefault="00E8162B" w:rsidP="001941C0">
      <w:pPr>
        <w:pStyle w:val="Textpoznpodarou"/>
        <w:rPr>
          <w:rFonts w:ascii="Times New Roman" w:hAnsi="Times New Roman" w:cs="Times New Roman"/>
          <w:sz w:val="18"/>
          <w:szCs w:val="18"/>
        </w:rPr>
      </w:pPr>
      <w:r w:rsidRPr="001941C0">
        <w:rPr>
          <w:rFonts w:ascii="Times New Roman" w:hAnsi="Times New Roman" w:cs="Times New Roman"/>
          <w:sz w:val="18"/>
          <w:szCs w:val="18"/>
          <w:vertAlign w:val="superscript"/>
        </w:rPr>
        <w:footnoteRef/>
      </w:r>
      <w:r w:rsidRPr="001941C0">
        <w:rPr>
          <w:rFonts w:ascii="Times New Roman" w:hAnsi="Times New Roman" w:cs="Times New Roman"/>
          <w:sz w:val="18"/>
          <w:szCs w:val="18"/>
          <w:vertAlign w:val="superscript"/>
        </w:rPr>
        <w:t>)</w:t>
      </w:r>
      <w:r w:rsidRPr="001941C0">
        <w:rPr>
          <w:rFonts w:ascii="Times New Roman" w:hAnsi="Times New Roman" w:cs="Times New Roman"/>
          <w:sz w:val="18"/>
          <w:szCs w:val="18"/>
        </w:rPr>
        <w:t xml:space="preserve"> </w:t>
      </w:r>
      <w:hyperlink r:id="rId2" w:history="1">
        <w:r w:rsidRPr="009D0C83">
          <w:rPr>
            <w:rFonts w:ascii="Times New Roman" w:hAnsi="Times New Roman" w:cs="Times New Roman"/>
            <w:sz w:val="18"/>
            <w:szCs w:val="18"/>
          </w:rPr>
          <w:t>§ 2 odst. 6 zákona č. 219/1999 Sb.</w:t>
        </w:r>
      </w:hyperlink>
      <w:r w:rsidRPr="009D0C83">
        <w:rPr>
          <w:rFonts w:ascii="Times New Roman" w:hAnsi="Times New Roman" w:cs="Times New Roman"/>
          <w:sz w:val="18"/>
          <w:szCs w:val="18"/>
        </w:rPr>
        <w:t>, o ozbrojených silách České republiky, ve znění pozdějších předpisů.</w:t>
      </w:r>
    </w:p>
    <w:p w14:paraId="3FA55434" w14:textId="77777777" w:rsidR="00E8162B" w:rsidRDefault="00E8162B">
      <w:pPr>
        <w:pStyle w:val="Textpoznpodarou"/>
      </w:pPr>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86D"/>
    <w:multiLevelType w:val="hybridMultilevel"/>
    <w:tmpl w:val="45BA4D1A"/>
    <w:lvl w:ilvl="0" w:tplc="0C965B04">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95F2761"/>
    <w:multiLevelType w:val="hybridMultilevel"/>
    <w:tmpl w:val="57A4A092"/>
    <w:lvl w:ilvl="0" w:tplc="87D8CE7E">
      <w:start w:val="1"/>
      <w:numFmt w:val="decimal"/>
      <w:lvlText w:val="(%1)"/>
      <w:lvlJc w:val="left"/>
      <w:pPr>
        <w:ind w:left="1080" w:hanging="360"/>
      </w:pPr>
      <w:rPr>
        <w:rFonts w:cs="Times New Roman"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DFE6BC8"/>
    <w:multiLevelType w:val="hybridMultilevel"/>
    <w:tmpl w:val="A0C88232"/>
    <w:lvl w:ilvl="0" w:tplc="12685C0C">
      <w:start w:val="1"/>
      <w:numFmt w:val="upperLetter"/>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0F223813"/>
    <w:multiLevelType w:val="hybridMultilevel"/>
    <w:tmpl w:val="E0A008FC"/>
    <w:lvl w:ilvl="0" w:tplc="0405000F">
      <w:start w:val="1"/>
      <w:numFmt w:val="decimal"/>
      <w:lvlText w:val="%1."/>
      <w:lvlJc w:val="left"/>
      <w:pPr>
        <w:tabs>
          <w:tab w:val="num" w:pos="1134"/>
        </w:tabs>
        <w:ind w:left="1134" w:hanging="425"/>
      </w:pPr>
      <w:rPr>
        <w:b w:val="0"/>
        <w:bCs w:val="0"/>
        <w:i w:val="0"/>
        <w:iCs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0A9663A"/>
    <w:multiLevelType w:val="hybridMultilevel"/>
    <w:tmpl w:val="0EA4261A"/>
    <w:lvl w:ilvl="0" w:tplc="F5509D54">
      <w:start w:val="1"/>
      <w:numFmt w:val="bullet"/>
      <w:lvlText w:val="-"/>
      <w:lvlJc w:val="left"/>
      <w:pPr>
        <w:tabs>
          <w:tab w:val="num" w:pos="709"/>
        </w:tabs>
        <w:ind w:left="709" w:hanging="709"/>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78266B7"/>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36FC1B95"/>
    <w:multiLevelType w:val="hybridMultilevel"/>
    <w:tmpl w:val="8AE891B6"/>
    <w:lvl w:ilvl="0" w:tplc="8272B7B0">
      <w:start w:val="1"/>
      <w:numFmt w:val="decimal"/>
      <w:lvlText w:val="(%1)"/>
      <w:lvlJc w:val="left"/>
      <w:pPr>
        <w:ind w:left="1070" w:hanging="360"/>
      </w:pPr>
      <w:rPr>
        <w:rFonts w:hint="default"/>
      </w:rPr>
    </w:lvl>
    <w:lvl w:ilvl="1" w:tplc="04050019" w:tentative="1">
      <w:start w:val="1"/>
      <w:numFmt w:val="lowerLetter"/>
      <w:lvlText w:val="%2."/>
      <w:lvlJc w:val="left"/>
      <w:pPr>
        <w:ind w:left="1790" w:hanging="360"/>
      </w:pPr>
    </w:lvl>
    <w:lvl w:ilvl="2" w:tplc="0405001B" w:tentative="1">
      <w:start w:val="1"/>
      <w:numFmt w:val="lowerRoman"/>
      <w:lvlText w:val="%3."/>
      <w:lvlJc w:val="right"/>
      <w:pPr>
        <w:ind w:left="2510" w:hanging="180"/>
      </w:pPr>
    </w:lvl>
    <w:lvl w:ilvl="3" w:tplc="0405000F" w:tentative="1">
      <w:start w:val="1"/>
      <w:numFmt w:val="decimal"/>
      <w:lvlText w:val="%4."/>
      <w:lvlJc w:val="left"/>
      <w:pPr>
        <w:ind w:left="3230" w:hanging="360"/>
      </w:pPr>
    </w:lvl>
    <w:lvl w:ilvl="4" w:tplc="04050019" w:tentative="1">
      <w:start w:val="1"/>
      <w:numFmt w:val="lowerLetter"/>
      <w:lvlText w:val="%5."/>
      <w:lvlJc w:val="left"/>
      <w:pPr>
        <w:ind w:left="3950" w:hanging="360"/>
      </w:pPr>
    </w:lvl>
    <w:lvl w:ilvl="5" w:tplc="0405001B" w:tentative="1">
      <w:start w:val="1"/>
      <w:numFmt w:val="lowerRoman"/>
      <w:lvlText w:val="%6."/>
      <w:lvlJc w:val="right"/>
      <w:pPr>
        <w:ind w:left="4670" w:hanging="180"/>
      </w:pPr>
    </w:lvl>
    <w:lvl w:ilvl="6" w:tplc="0405000F" w:tentative="1">
      <w:start w:val="1"/>
      <w:numFmt w:val="decimal"/>
      <w:lvlText w:val="%7."/>
      <w:lvlJc w:val="left"/>
      <w:pPr>
        <w:ind w:left="5390" w:hanging="360"/>
      </w:pPr>
    </w:lvl>
    <w:lvl w:ilvl="7" w:tplc="04050019" w:tentative="1">
      <w:start w:val="1"/>
      <w:numFmt w:val="lowerLetter"/>
      <w:lvlText w:val="%8."/>
      <w:lvlJc w:val="left"/>
      <w:pPr>
        <w:ind w:left="6110" w:hanging="360"/>
      </w:pPr>
    </w:lvl>
    <w:lvl w:ilvl="8" w:tplc="0405001B" w:tentative="1">
      <w:start w:val="1"/>
      <w:numFmt w:val="lowerRoman"/>
      <w:lvlText w:val="%9."/>
      <w:lvlJc w:val="right"/>
      <w:pPr>
        <w:ind w:left="6830" w:hanging="180"/>
      </w:pPr>
    </w:lvl>
  </w:abstractNum>
  <w:abstractNum w:abstractNumId="7" w15:restartNumberingAfterBreak="0">
    <w:nsid w:val="38A71C98"/>
    <w:multiLevelType w:val="hybridMultilevel"/>
    <w:tmpl w:val="F7C6ED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F264472"/>
    <w:multiLevelType w:val="hybridMultilevel"/>
    <w:tmpl w:val="13B0BD14"/>
    <w:lvl w:ilvl="0" w:tplc="FBC8B5A8">
      <w:start w:val="1"/>
      <w:numFmt w:val="decimal"/>
      <w:lvlText w:val="%1."/>
      <w:lvlJc w:val="left"/>
      <w:pPr>
        <w:tabs>
          <w:tab w:val="num" w:pos="709"/>
        </w:tabs>
        <w:ind w:left="709" w:hanging="709"/>
      </w:pPr>
    </w:lvl>
    <w:lvl w:ilvl="1" w:tplc="2158893C">
      <w:start w:val="1"/>
      <w:numFmt w:val="lowerLetter"/>
      <w:lvlText w:val="(%2)"/>
      <w:lvlJc w:val="left"/>
      <w:pPr>
        <w:tabs>
          <w:tab w:val="num" w:pos="1134"/>
        </w:tabs>
        <w:ind w:left="1134" w:hanging="425"/>
      </w:pPr>
      <w:rPr>
        <w:b w:val="0"/>
        <w:bCs w:val="0"/>
        <w:i w:val="0"/>
        <w:iCs w:val="0"/>
        <w:sz w:val="24"/>
        <w:szCs w:val="24"/>
      </w:r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9" w15:restartNumberingAfterBreak="0">
    <w:nsid w:val="4649173E"/>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79900EE"/>
    <w:multiLevelType w:val="hybridMultilevel"/>
    <w:tmpl w:val="35AED34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8324F94"/>
    <w:multiLevelType w:val="hybridMultilevel"/>
    <w:tmpl w:val="1AA21292"/>
    <w:lvl w:ilvl="0" w:tplc="04050017">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6AAF1A1F"/>
    <w:multiLevelType w:val="multilevel"/>
    <w:tmpl w:val="2B104A80"/>
    <w:lvl w:ilvl="0">
      <w:start w:val="1"/>
      <w:numFmt w:val="decimal"/>
      <w:pStyle w:val="Textodstavce"/>
      <w:isLgl/>
      <w:lvlText w:val="(%1)"/>
      <w:lvlJc w:val="left"/>
      <w:pPr>
        <w:tabs>
          <w:tab w:val="num" w:pos="928"/>
        </w:tabs>
        <w:ind w:left="143" w:firstLine="425"/>
      </w:pPr>
      <w:rPr>
        <w:rFonts w:hint="default"/>
        <w:b w:val="0"/>
        <w:strike w:val="0"/>
        <w:color w:val="auto"/>
      </w:rPr>
    </w:lvl>
    <w:lvl w:ilvl="1">
      <w:start w:val="1"/>
      <w:numFmt w:val="lowerLetter"/>
      <w:pStyle w:val="Textpsmene"/>
      <w:lvlText w:val="%2)"/>
      <w:lvlJc w:val="left"/>
      <w:pPr>
        <w:tabs>
          <w:tab w:val="num" w:pos="1135"/>
        </w:tabs>
        <w:ind w:left="1135" w:hanging="425"/>
      </w:pPr>
      <w:rPr>
        <w:rFonts w:hint="default"/>
        <w:b w:val="0"/>
        <w:strike w:val="0"/>
        <w:color w:val="auto"/>
      </w:rPr>
    </w:lvl>
    <w:lvl w:ilvl="2">
      <w:start w:val="1"/>
      <w:numFmt w:val="decimal"/>
      <w:pStyle w:val="Textbodu"/>
      <w:isLgl/>
      <w:lvlText w:val="%3."/>
      <w:lvlJc w:val="left"/>
      <w:pPr>
        <w:tabs>
          <w:tab w:val="num" w:pos="1136"/>
        </w:tabs>
        <w:ind w:left="1136" w:hanging="426"/>
      </w:pPr>
      <w:rPr>
        <w:rFonts w:hint="default"/>
      </w:rPr>
    </w:lvl>
    <w:lvl w:ilvl="3">
      <w:start w:val="1"/>
      <w:numFmt w:val="decimal"/>
      <w:lvlText w:val="(%4)"/>
      <w:lvlJc w:val="left"/>
      <w:pPr>
        <w:tabs>
          <w:tab w:val="num" w:pos="2008"/>
        </w:tabs>
        <w:ind w:left="2008" w:hanging="360"/>
      </w:pPr>
      <w:rPr>
        <w:rFonts w:hint="default"/>
      </w:rPr>
    </w:lvl>
    <w:lvl w:ilvl="4">
      <w:start w:val="1"/>
      <w:numFmt w:val="lowerLetter"/>
      <w:lvlText w:val="(%5)"/>
      <w:lvlJc w:val="left"/>
      <w:pPr>
        <w:tabs>
          <w:tab w:val="num" w:pos="2368"/>
        </w:tabs>
        <w:ind w:left="2368" w:hanging="360"/>
      </w:pPr>
      <w:rPr>
        <w:rFonts w:hint="default"/>
      </w:rPr>
    </w:lvl>
    <w:lvl w:ilvl="5">
      <w:start w:val="1"/>
      <w:numFmt w:val="lowerRoman"/>
      <w:lvlText w:val="(%6)"/>
      <w:lvlJc w:val="left"/>
      <w:pPr>
        <w:tabs>
          <w:tab w:val="num" w:pos="3088"/>
        </w:tabs>
        <w:ind w:left="2728" w:hanging="360"/>
      </w:pPr>
      <w:rPr>
        <w:rFonts w:hint="default"/>
      </w:rPr>
    </w:lvl>
    <w:lvl w:ilvl="6">
      <w:start w:val="1"/>
      <w:numFmt w:val="decimal"/>
      <w:lvlText w:val="%7."/>
      <w:lvlJc w:val="left"/>
      <w:pPr>
        <w:tabs>
          <w:tab w:val="num" w:pos="3088"/>
        </w:tabs>
        <w:ind w:left="3088" w:hanging="360"/>
      </w:pPr>
      <w:rPr>
        <w:rFonts w:hint="default"/>
      </w:rPr>
    </w:lvl>
    <w:lvl w:ilvl="7">
      <w:start w:val="1"/>
      <w:numFmt w:val="lowerLetter"/>
      <w:lvlText w:val="%8)"/>
      <w:lvlJc w:val="left"/>
      <w:pPr>
        <w:tabs>
          <w:tab w:val="num" w:pos="3448"/>
        </w:tabs>
        <w:ind w:left="3448" w:hanging="360"/>
      </w:pPr>
      <w:rPr>
        <w:rFonts w:hint="default"/>
      </w:rPr>
    </w:lvl>
    <w:lvl w:ilvl="8">
      <w:start w:val="1"/>
      <w:numFmt w:val="lowerRoman"/>
      <w:lvlText w:val="%9."/>
      <w:lvlJc w:val="left"/>
      <w:pPr>
        <w:tabs>
          <w:tab w:val="num" w:pos="4168"/>
        </w:tabs>
        <w:ind w:left="3808" w:hanging="360"/>
      </w:pPr>
      <w:rPr>
        <w:rFonts w:hint="default"/>
      </w:rPr>
    </w:lvl>
  </w:abstractNum>
  <w:abstractNum w:abstractNumId="13" w15:restartNumberingAfterBreak="0">
    <w:nsid w:val="762B2168"/>
    <w:multiLevelType w:val="hybridMultilevel"/>
    <w:tmpl w:val="93DCCAEC"/>
    <w:lvl w:ilvl="0" w:tplc="645C9DB2">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7C3E30D5"/>
    <w:multiLevelType w:val="hybridMultilevel"/>
    <w:tmpl w:val="2A74259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2"/>
  </w:num>
  <w:num w:numId="2">
    <w:abstractNumId w:val="7"/>
  </w:num>
  <w:num w:numId="3">
    <w:abstractNumId w:val="14"/>
  </w:num>
  <w:num w:numId="4">
    <w:abstractNumId w:val="1"/>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0"/>
  </w:num>
  <w:num w:numId="11">
    <w:abstractNumId w:val="4"/>
  </w:num>
  <w:num w:numId="12">
    <w:abstractNumId w:val="9"/>
  </w:num>
  <w:num w:numId="13">
    <w:abstractNumId w:val="13"/>
  </w:num>
  <w:num w:numId="14">
    <w:abstractNumId w:val="5"/>
  </w:num>
  <w:num w:numId="15">
    <w:abstractNumId w:val="3"/>
  </w:num>
  <w:num w:numId="16">
    <w:abstractNumId w:val="11"/>
  </w:num>
  <w:num w:numId="1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834"/>
    <w:rsid w:val="000008A9"/>
    <w:rsid w:val="00017998"/>
    <w:rsid w:val="000179EF"/>
    <w:rsid w:val="00017C96"/>
    <w:rsid w:val="00020C4E"/>
    <w:rsid w:val="00022409"/>
    <w:rsid w:val="00035703"/>
    <w:rsid w:val="000378BB"/>
    <w:rsid w:val="00040BAC"/>
    <w:rsid w:val="00041A5B"/>
    <w:rsid w:val="00042F6D"/>
    <w:rsid w:val="00043C87"/>
    <w:rsid w:val="00046032"/>
    <w:rsid w:val="00052131"/>
    <w:rsid w:val="00053AB4"/>
    <w:rsid w:val="000609D7"/>
    <w:rsid w:val="00065B42"/>
    <w:rsid w:val="00067D00"/>
    <w:rsid w:val="00075A09"/>
    <w:rsid w:val="000806C2"/>
    <w:rsid w:val="00086465"/>
    <w:rsid w:val="00086E90"/>
    <w:rsid w:val="00093E82"/>
    <w:rsid w:val="000950E3"/>
    <w:rsid w:val="000955C7"/>
    <w:rsid w:val="00095748"/>
    <w:rsid w:val="00095E03"/>
    <w:rsid w:val="000A0776"/>
    <w:rsid w:val="000A0C27"/>
    <w:rsid w:val="000B6183"/>
    <w:rsid w:val="000B6523"/>
    <w:rsid w:val="000B66DA"/>
    <w:rsid w:val="000C2FD8"/>
    <w:rsid w:val="000C3C32"/>
    <w:rsid w:val="000C3C3C"/>
    <w:rsid w:val="000C4BAD"/>
    <w:rsid w:val="000C59CF"/>
    <w:rsid w:val="000D0401"/>
    <w:rsid w:val="000D1842"/>
    <w:rsid w:val="000D5F42"/>
    <w:rsid w:val="000E0C9A"/>
    <w:rsid w:val="000E38ED"/>
    <w:rsid w:val="000E7295"/>
    <w:rsid w:val="000F0575"/>
    <w:rsid w:val="000F1262"/>
    <w:rsid w:val="000F520A"/>
    <w:rsid w:val="001008FC"/>
    <w:rsid w:val="0010460A"/>
    <w:rsid w:val="00114A6A"/>
    <w:rsid w:val="00123E3E"/>
    <w:rsid w:val="0012546B"/>
    <w:rsid w:val="00125694"/>
    <w:rsid w:val="00125A5B"/>
    <w:rsid w:val="001300B5"/>
    <w:rsid w:val="001320F2"/>
    <w:rsid w:val="001343F1"/>
    <w:rsid w:val="001454C1"/>
    <w:rsid w:val="00145924"/>
    <w:rsid w:val="001510DC"/>
    <w:rsid w:val="0015167C"/>
    <w:rsid w:val="0015200E"/>
    <w:rsid w:val="001545CC"/>
    <w:rsid w:val="00155B27"/>
    <w:rsid w:val="00160B71"/>
    <w:rsid w:val="001622BA"/>
    <w:rsid w:val="00167546"/>
    <w:rsid w:val="00175F6C"/>
    <w:rsid w:val="001821DE"/>
    <w:rsid w:val="001852CF"/>
    <w:rsid w:val="0018777E"/>
    <w:rsid w:val="001941C0"/>
    <w:rsid w:val="001A79E2"/>
    <w:rsid w:val="001B05A1"/>
    <w:rsid w:val="001B5354"/>
    <w:rsid w:val="001B59FF"/>
    <w:rsid w:val="001C59CF"/>
    <w:rsid w:val="001D1925"/>
    <w:rsid w:val="001D3CB7"/>
    <w:rsid w:val="001D50DA"/>
    <w:rsid w:val="001D7BF8"/>
    <w:rsid w:val="001D7D11"/>
    <w:rsid w:val="001D7D3A"/>
    <w:rsid w:val="001E1407"/>
    <w:rsid w:val="001F079A"/>
    <w:rsid w:val="001F3B3D"/>
    <w:rsid w:val="00200857"/>
    <w:rsid w:val="00200E2E"/>
    <w:rsid w:val="00201F2E"/>
    <w:rsid w:val="002038D4"/>
    <w:rsid w:val="00203C24"/>
    <w:rsid w:val="002123D6"/>
    <w:rsid w:val="00212B18"/>
    <w:rsid w:val="00217C2A"/>
    <w:rsid w:val="0022162B"/>
    <w:rsid w:val="002238D7"/>
    <w:rsid w:val="00225029"/>
    <w:rsid w:val="00227BE9"/>
    <w:rsid w:val="002301C9"/>
    <w:rsid w:val="00233286"/>
    <w:rsid w:val="00241180"/>
    <w:rsid w:val="0024206B"/>
    <w:rsid w:val="00250090"/>
    <w:rsid w:val="0025606F"/>
    <w:rsid w:val="002569E7"/>
    <w:rsid w:val="002570F7"/>
    <w:rsid w:val="00257E76"/>
    <w:rsid w:val="00264DE6"/>
    <w:rsid w:val="00270437"/>
    <w:rsid w:val="00270FDD"/>
    <w:rsid w:val="0027360A"/>
    <w:rsid w:val="0028176C"/>
    <w:rsid w:val="002872A1"/>
    <w:rsid w:val="00290166"/>
    <w:rsid w:val="00291848"/>
    <w:rsid w:val="00293F99"/>
    <w:rsid w:val="002A2310"/>
    <w:rsid w:val="002A75F0"/>
    <w:rsid w:val="002A7DBF"/>
    <w:rsid w:val="002B1CF6"/>
    <w:rsid w:val="002B2AAF"/>
    <w:rsid w:val="002B5CA7"/>
    <w:rsid w:val="002C068A"/>
    <w:rsid w:val="002C34C3"/>
    <w:rsid w:val="002D1645"/>
    <w:rsid w:val="002D5A21"/>
    <w:rsid w:val="002E18E6"/>
    <w:rsid w:val="002E27E7"/>
    <w:rsid w:val="002E3D0E"/>
    <w:rsid w:val="002E70D8"/>
    <w:rsid w:val="002E77D7"/>
    <w:rsid w:val="002F2A38"/>
    <w:rsid w:val="00303C26"/>
    <w:rsid w:val="00307779"/>
    <w:rsid w:val="00315B2D"/>
    <w:rsid w:val="00317C93"/>
    <w:rsid w:val="00320885"/>
    <w:rsid w:val="003229BD"/>
    <w:rsid w:val="0032344C"/>
    <w:rsid w:val="00331023"/>
    <w:rsid w:val="003311F8"/>
    <w:rsid w:val="0033309E"/>
    <w:rsid w:val="0033389D"/>
    <w:rsid w:val="00334100"/>
    <w:rsid w:val="00343503"/>
    <w:rsid w:val="00344675"/>
    <w:rsid w:val="00347163"/>
    <w:rsid w:val="003520CD"/>
    <w:rsid w:val="00354E94"/>
    <w:rsid w:val="003563AE"/>
    <w:rsid w:val="00356617"/>
    <w:rsid w:val="00356914"/>
    <w:rsid w:val="003648CA"/>
    <w:rsid w:val="00364B99"/>
    <w:rsid w:val="00371DFE"/>
    <w:rsid w:val="003722E7"/>
    <w:rsid w:val="003731B9"/>
    <w:rsid w:val="0037592C"/>
    <w:rsid w:val="00375DE3"/>
    <w:rsid w:val="00377779"/>
    <w:rsid w:val="003858B1"/>
    <w:rsid w:val="00390526"/>
    <w:rsid w:val="003948A0"/>
    <w:rsid w:val="00397670"/>
    <w:rsid w:val="003A1569"/>
    <w:rsid w:val="003A2836"/>
    <w:rsid w:val="003A5A12"/>
    <w:rsid w:val="003B6D6D"/>
    <w:rsid w:val="003C1691"/>
    <w:rsid w:val="003C1851"/>
    <w:rsid w:val="003C63CD"/>
    <w:rsid w:val="003D1A06"/>
    <w:rsid w:val="003D79E4"/>
    <w:rsid w:val="003E4AAD"/>
    <w:rsid w:val="003E60A1"/>
    <w:rsid w:val="003E731B"/>
    <w:rsid w:val="003E75B0"/>
    <w:rsid w:val="003E7D3A"/>
    <w:rsid w:val="003F5D57"/>
    <w:rsid w:val="003F7604"/>
    <w:rsid w:val="00403045"/>
    <w:rsid w:val="00404E08"/>
    <w:rsid w:val="00405952"/>
    <w:rsid w:val="00407D27"/>
    <w:rsid w:val="00410D24"/>
    <w:rsid w:val="0042087D"/>
    <w:rsid w:val="00421BB2"/>
    <w:rsid w:val="00422766"/>
    <w:rsid w:val="00422C56"/>
    <w:rsid w:val="00430CB6"/>
    <w:rsid w:val="00433911"/>
    <w:rsid w:val="00435E41"/>
    <w:rsid w:val="00436F49"/>
    <w:rsid w:val="00437D33"/>
    <w:rsid w:val="0044127B"/>
    <w:rsid w:val="0044408D"/>
    <w:rsid w:val="004453F7"/>
    <w:rsid w:val="00445C4F"/>
    <w:rsid w:val="00446A8C"/>
    <w:rsid w:val="00446C2C"/>
    <w:rsid w:val="00450E30"/>
    <w:rsid w:val="00450EA5"/>
    <w:rsid w:val="00455E90"/>
    <w:rsid w:val="004710DF"/>
    <w:rsid w:val="0047536C"/>
    <w:rsid w:val="00476D2E"/>
    <w:rsid w:val="00476E96"/>
    <w:rsid w:val="004775EB"/>
    <w:rsid w:val="00477D3B"/>
    <w:rsid w:val="00481A1D"/>
    <w:rsid w:val="00482E0E"/>
    <w:rsid w:val="00483EF3"/>
    <w:rsid w:val="00490408"/>
    <w:rsid w:val="00490BE8"/>
    <w:rsid w:val="00494F73"/>
    <w:rsid w:val="004A3284"/>
    <w:rsid w:val="004A32FD"/>
    <w:rsid w:val="004A6859"/>
    <w:rsid w:val="004B0E50"/>
    <w:rsid w:val="004B2208"/>
    <w:rsid w:val="004B3F98"/>
    <w:rsid w:val="004B49DB"/>
    <w:rsid w:val="004B6758"/>
    <w:rsid w:val="004C1FD1"/>
    <w:rsid w:val="004C63C7"/>
    <w:rsid w:val="004D1E2B"/>
    <w:rsid w:val="004D4061"/>
    <w:rsid w:val="004D4192"/>
    <w:rsid w:val="004E6F10"/>
    <w:rsid w:val="004F2892"/>
    <w:rsid w:val="004F2E3C"/>
    <w:rsid w:val="004F37D3"/>
    <w:rsid w:val="004F3C98"/>
    <w:rsid w:val="004F4F51"/>
    <w:rsid w:val="004F53A4"/>
    <w:rsid w:val="00500F1E"/>
    <w:rsid w:val="0050145D"/>
    <w:rsid w:val="00503064"/>
    <w:rsid w:val="005053FB"/>
    <w:rsid w:val="00514E3A"/>
    <w:rsid w:val="00516274"/>
    <w:rsid w:val="00516EE2"/>
    <w:rsid w:val="00520AE1"/>
    <w:rsid w:val="00520DF6"/>
    <w:rsid w:val="005225C4"/>
    <w:rsid w:val="0052540B"/>
    <w:rsid w:val="0052666B"/>
    <w:rsid w:val="0052739C"/>
    <w:rsid w:val="00531B48"/>
    <w:rsid w:val="005325BD"/>
    <w:rsid w:val="00534D54"/>
    <w:rsid w:val="00540332"/>
    <w:rsid w:val="00542E34"/>
    <w:rsid w:val="00543B01"/>
    <w:rsid w:val="00545520"/>
    <w:rsid w:val="00551744"/>
    <w:rsid w:val="00552691"/>
    <w:rsid w:val="0055692A"/>
    <w:rsid w:val="005574B6"/>
    <w:rsid w:val="0056008F"/>
    <w:rsid w:val="00560E50"/>
    <w:rsid w:val="00573CB5"/>
    <w:rsid w:val="005742DB"/>
    <w:rsid w:val="0057577A"/>
    <w:rsid w:val="00580B7A"/>
    <w:rsid w:val="0058346E"/>
    <w:rsid w:val="00583CA6"/>
    <w:rsid w:val="005846B9"/>
    <w:rsid w:val="005852B2"/>
    <w:rsid w:val="00595EC4"/>
    <w:rsid w:val="00596ECC"/>
    <w:rsid w:val="005A17F6"/>
    <w:rsid w:val="005A19CF"/>
    <w:rsid w:val="005A4D76"/>
    <w:rsid w:val="005A7537"/>
    <w:rsid w:val="005B1577"/>
    <w:rsid w:val="005B3D8C"/>
    <w:rsid w:val="005B7155"/>
    <w:rsid w:val="005C4D99"/>
    <w:rsid w:val="005C7501"/>
    <w:rsid w:val="005D0CBD"/>
    <w:rsid w:val="005D0DB4"/>
    <w:rsid w:val="005D1C48"/>
    <w:rsid w:val="005D4BDC"/>
    <w:rsid w:val="005D5650"/>
    <w:rsid w:val="005D6F1F"/>
    <w:rsid w:val="005E0F93"/>
    <w:rsid w:val="005E1256"/>
    <w:rsid w:val="005E6AFF"/>
    <w:rsid w:val="005E77EE"/>
    <w:rsid w:val="005F073A"/>
    <w:rsid w:val="005F3AFA"/>
    <w:rsid w:val="005F5036"/>
    <w:rsid w:val="005F6595"/>
    <w:rsid w:val="005F66A9"/>
    <w:rsid w:val="00602C23"/>
    <w:rsid w:val="00605250"/>
    <w:rsid w:val="00612F61"/>
    <w:rsid w:val="006159E2"/>
    <w:rsid w:val="00621074"/>
    <w:rsid w:val="0062733C"/>
    <w:rsid w:val="00630FF1"/>
    <w:rsid w:val="00631377"/>
    <w:rsid w:val="0063390C"/>
    <w:rsid w:val="00635D8C"/>
    <w:rsid w:val="006406E3"/>
    <w:rsid w:val="00640F25"/>
    <w:rsid w:val="006439AC"/>
    <w:rsid w:val="00643D28"/>
    <w:rsid w:val="00644621"/>
    <w:rsid w:val="00652350"/>
    <w:rsid w:val="006529EA"/>
    <w:rsid w:val="00652A1B"/>
    <w:rsid w:val="00661D67"/>
    <w:rsid w:val="00661F7E"/>
    <w:rsid w:val="0066235A"/>
    <w:rsid w:val="00662BBC"/>
    <w:rsid w:val="00673A4D"/>
    <w:rsid w:val="00674E6F"/>
    <w:rsid w:val="00674EAE"/>
    <w:rsid w:val="00675276"/>
    <w:rsid w:val="00676A05"/>
    <w:rsid w:val="0068210B"/>
    <w:rsid w:val="00683233"/>
    <w:rsid w:val="0068432A"/>
    <w:rsid w:val="0068470E"/>
    <w:rsid w:val="00690954"/>
    <w:rsid w:val="006911C2"/>
    <w:rsid w:val="0069139C"/>
    <w:rsid w:val="00692277"/>
    <w:rsid w:val="0069283D"/>
    <w:rsid w:val="006937A1"/>
    <w:rsid w:val="00693D6A"/>
    <w:rsid w:val="006954A7"/>
    <w:rsid w:val="00697FBB"/>
    <w:rsid w:val="006A0066"/>
    <w:rsid w:val="006A0B50"/>
    <w:rsid w:val="006A3174"/>
    <w:rsid w:val="006C29E5"/>
    <w:rsid w:val="006D02AE"/>
    <w:rsid w:val="006D3C7D"/>
    <w:rsid w:val="006D3CBA"/>
    <w:rsid w:val="006D7803"/>
    <w:rsid w:val="006E1161"/>
    <w:rsid w:val="006E17DB"/>
    <w:rsid w:val="006E6AE6"/>
    <w:rsid w:val="006F6481"/>
    <w:rsid w:val="006F7EFD"/>
    <w:rsid w:val="007005A5"/>
    <w:rsid w:val="0070365E"/>
    <w:rsid w:val="00711D28"/>
    <w:rsid w:val="007160EA"/>
    <w:rsid w:val="007236EB"/>
    <w:rsid w:val="00723708"/>
    <w:rsid w:val="00723B72"/>
    <w:rsid w:val="00723C9D"/>
    <w:rsid w:val="007240F3"/>
    <w:rsid w:val="00726141"/>
    <w:rsid w:val="00734AB5"/>
    <w:rsid w:val="00734FB7"/>
    <w:rsid w:val="00735FD1"/>
    <w:rsid w:val="00741755"/>
    <w:rsid w:val="00744D40"/>
    <w:rsid w:val="007463BB"/>
    <w:rsid w:val="00753181"/>
    <w:rsid w:val="00753772"/>
    <w:rsid w:val="00753B73"/>
    <w:rsid w:val="007549F9"/>
    <w:rsid w:val="00755338"/>
    <w:rsid w:val="007558CD"/>
    <w:rsid w:val="0076147E"/>
    <w:rsid w:val="00762928"/>
    <w:rsid w:val="0076309A"/>
    <w:rsid w:val="00766595"/>
    <w:rsid w:val="007754B6"/>
    <w:rsid w:val="00775B48"/>
    <w:rsid w:val="00777163"/>
    <w:rsid w:val="00790D48"/>
    <w:rsid w:val="00795123"/>
    <w:rsid w:val="0079630C"/>
    <w:rsid w:val="007A02E3"/>
    <w:rsid w:val="007A4F33"/>
    <w:rsid w:val="007B11C5"/>
    <w:rsid w:val="007B272E"/>
    <w:rsid w:val="007B4B9A"/>
    <w:rsid w:val="007B6335"/>
    <w:rsid w:val="007C209F"/>
    <w:rsid w:val="007C2745"/>
    <w:rsid w:val="007C56B3"/>
    <w:rsid w:val="007C722F"/>
    <w:rsid w:val="007D06D4"/>
    <w:rsid w:val="007D13BB"/>
    <w:rsid w:val="007D17F8"/>
    <w:rsid w:val="007D4DA5"/>
    <w:rsid w:val="007E19FA"/>
    <w:rsid w:val="007E4737"/>
    <w:rsid w:val="007F383A"/>
    <w:rsid w:val="007F69A5"/>
    <w:rsid w:val="00800900"/>
    <w:rsid w:val="00800DF6"/>
    <w:rsid w:val="00804B70"/>
    <w:rsid w:val="0081365B"/>
    <w:rsid w:val="008224E1"/>
    <w:rsid w:val="00827E87"/>
    <w:rsid w:val="0083646E"/>
    <w:rsid w:val="00837940"/>
    <w:rsid w:val="008410AB"/>
    <w:rsid w:val="00843142"/>
    <w:rsid w:val="0084725F"/>
    <w:rsid w:val="008474C5"/>
    <w:rsid w:val="00861891"/>
    <w:rsid w:val="0086205D"/>
    <w:rsid w:val="00863F70"/>
    <w:rsid w:val="00870731"/>
    <w:rsid w:val="0087203F"/>
    <w:rsid w:val="008723C4"/>
    <w:rsid w:val="008742DD"/>
    <w:rsid w:val="00874636"/>
    <w:rsid w:val="00875CB2"/>
    <w:rsid w:val="00897E0F"/>
    <w:rsid w:val="008A00B6"/>
    <w:rsid w:val="008A1EC0"/>
    <w:rsid w:val="008B14FB"/>
    <w:rsid w:val="008B25C9"/>
    <w:rsid w:val="008B355A"/>
    <w:rsid w:val="008B520D"/>
    <w:rsid w:val="008C1335"/>
    <w:rsid w:val="008C6483"/>
    <w:rsid w:val="008D6DFE"/>
    <w:rsid w:val="008E57E9"/>
    <w:rsid w:val="008E6803"/>
    <w:rsid w:val="008F194B"/>
    <w:rsid w:val="008F2C05"/>
    <w:rsid w:val="008F685C"/>
    <w:rsid w:val="00902C0E"/>
    <w:rsid w:val="00906683"/>
    <w:rsid w:val="00906C6F"/>
    <w:rsid w:val="0091246C"/>
    <w:rsid w:val="00914D99"/>
    <w:rsid w:val="0091526E"/>
    <w:rsid w:val="009154E1"/>
    <w:rsid w:val="00915CD9"/>
    <w:rsid w:val="00920CF7"/>
    <w:rsid w:val="009218C4"/>
    <w:rsid w:val="009260DB"/>
    <w:rsid w:val="00930526"/>
    <w:rsid w:val="0093427F"/>
    <w:rsid w:val="009364E6"/>
    <w:rsid w:val="00936780"/>
    <w:rsid w:val="009406F8"/>
    <w:rsid w:val="00942FA2"/>
    <w:rsid w:val="00943D9E"/>
    <w:rsid w:val="00945DA1"/>
    <w:rsid w:val="0094620E"/>
    <w:rsid w:val="0094696C"/>
    <w:rsid w:val="009478B0"/>
    <w:rsid w:val="00957616"/>
    <w:rsid w:val="00957FD5"/>
    <w:rsid w:val="009607D1"/>
    <w:rsid w:val="009608CC"/>
    <w:rsid w:val="00967F20"/>
    <w:rsid w:val="00971FE5"/>
    <w:rsid w:val="0097461A"/>
    <w:rsid w:val="009759B5"/>
    <w:rsid w:val="00975C8F"/>
    <w:rsid w:val="00981677"/>
    <w:rsid w:val="00982439"/>
    <w:rsid w:val="00986630"/>
    <w:rsid w:val="00991D88"/>
    <w:rsid w:val="00995D70"/>
    <w:rsid w:val="00996342"/>
    <w:rsid w:val="009A235C"/>
    <w:rsid w:val="009A37B6"/>
    <w:rsid w:val="009A7EE8"/>
    <w:rsid w:val="009B1CCC"/>
    <w:rsid w:val="009B3CBA"/>
    <w:rsid w:val="009B57A1"/>
    <w:rsid w:val="009B6024"/>
    <w:rsid w:val="009C2C65"/>
    <w:rsid w:val="009C4FFC"/>
    <w:rsid w:val="009D37CE"/>
    <w:rsid w:val="009E2C8B"/>
    <w:rsid w:val="009E3787"/>
    <w:rsid w:val="009F0C3C"/>
    <w:rsid w:val="009F1A30"/>
    <w:rsid w:val="009F2441"/>
    <w:rsid w:val="009F4C2F"/>
    <w:rsid w:val="009F5B20"/>
    <w:rsid w:val="009F6A62"/>
    <w:rsid w:val="00A00867"/>
    <w:rsid w:val="00A01EC7"/>
    <w:rsid w:val="00A02D04"/>
    <w:rsid w:val="00A074EC"/>
    <w:rsid w:val="00A17674"/>
    <w:rsid w:val="00A20DCB"/>
    <w:rsid w:val="00A2121C"/>
    <w:rsid w:val="00A21EA6"/>
    <w:rsid w:val="00A22D57"/>
    <w:rsid w:val="00A30002"/>
    <w:rsid w:val="00A3009E"/>
    <w:rsid w:val="00A344BA"/>
    <w:rsid w:val="00A37FF5"/>
    <w:rsid w:val="00A40C8A"/>
    <w:rsid w:val="00A419CE"/>
    <w:rsid w:val="00A5132F"/>
    <w:rsid w:val="00A5610D"/>
    <w:rsid w:val="00A63EE9"/>
    <w:rsid w:val="00A64321"/>
    <w:rsid w:val="00A714AD"/>
    <w:rsid w:val="00A718E0"/>
    <w:rsid w:val="00A761EB"/>
    <w:rsid w:val="00A8126D"/>
    <w:rsid w:val="00A81952"/>
    <w:rsid w:val="00A82655"/>
    <w:rsid w:val="00A8321B"/>
    <w:rsid w:val="00A85D2F"/>
    <w:rsid w:val="00A91F48"/>
    <w:rsid w:val="00A95311"/>
    <w:rsid w:val="00A95A91"/>
    <w:rsid w:val="00A97AE2"/>
    <w:rsid w:val="00AA1AAA"/>
    <w:rsid w:val="00AA41A8"/>
    <w:rsid w:val="00AA623B"/>
    <w:rsid w:val="00AB361A"/>
    <w:rsid w:val="00AD282D"/>
    <w:rsid w:val="00AD6311"/>
    <w:rsid w:val="00AD73BF"/>
    <w:rsid w:val="00AE02DE"/>
    <w:rsid w:val="00AE79EB"/>
    <w:rsid w:val="00AF349A"/>
    <w:rsid w:val="00AF6537"/>
    <w:rsid w:val="00B05084"/>
    <w:rsid w:val="00B05C8B"/>
    <w:rsid w:val="00B10C1B"/>
    <w:rsid w:val="00B1409E"/>
    <w:rsid w:val="00B1420F"/>
    <w:rsid w:val="00B23449"/>
    <w:rsid w:val="00B23F7F"/>
    <w:rsid w:val="00B31D8F"/>
    <w:rsid w:val="00B32BB6"/>
    <w:rsid w:val="00B42776"/>
    <w:rsid w:val="00B44D82"/>
    <w:rsid w:val="00B519CD"/>
    <w:rsid w:val="00B669C8"/>
    <w:rsid w:val="00B66B77"/>
    <w:rsid w:val="00B679B2"/>
    <w:rsid w:val="00B70F3E"/>
    <w:rsid w:val="00B742D3"/>
    <w:rsid w:val="00B7470F"/>
    <w:rsid w:val="00B76616"/>
    <w:rsid w:val="00B808F2"/>
    <w:rsid w:val="00B852E7"/>
    <w:rsid w:val="00B863D4"/>
    <w:rsid w:val="00B87223"/>
    <w:rsid w:val="00B87B3B"/>
    <w:rsid w:val="00B93126"/>
    <w:rsid w:val="00B94925"/>
    <w:rsid w:val="00B97BAE"/>
    <w:rsid w:val="00BA28EE"/>
    <w:rsid w:val="00BA5B79"/>
    <w:rsid w:val="00BA7019"/>
    <w:rsid w:val="00BA75E1"/>
    <w:rsid w:val="00BC08AE"/>
    <w:rsid w:val="00BC74C2"/>
    <w:rsid w:val="00BD107E"/>
    <w:rsid w:val="00BD7C35"/>
    <w:rsid w:val="00BE6EB6"/>
    <w:rsid w:val="00BE7A1E"/>
    <w:rsid w:val="00BF0125"/>
    <w:rsid w:val="00BF1731"/>
    <w:rsid w:val="00BF1D6A"/>
    <w:rsid w:val="00BF300A"/>
    <w:rsid w:val="00BF552C"/>
    <w:rsid w:val="00BF6692"/>
    <w:rsid w:val="00C00D4D"/>
    <w:rsid w:val="00C05318"/>
    <w:rsid w:val="00C12EDF"/>
    <w:rsid w:val="00C15F5D"/>
    <w:rsid w:val="00C16543"/>
    <w:rsid w:val="00C177B7"/>
    <w:rsid w:val="00C23524"/>
    <w:rsid w:val="00C241E4"/>
    <w:rsid w:val="00C25816"/>
    <w:rsid w:val="00C27300"/>
    <w:rsid w:val="00C30AA9"/>
    <w:rsid w:val="00C349A4"/>
    <w:rsid w:val="00C462F7"/>
    <w:rsid w:val="00C470B3"/>
    <w:rsid w:val="00C5111B"/>
    <w:rsid w:val="00C51882"/>
    <w:rsid w:val="00C52070"/>
    <w:rsid w:val="00C527FE"/>
    <w:rsid w:val="00C60675"/>
    <w:rsid w:val="00C64336"/>
    <w:rsid w:val="00C64D09"/>
    <w:rsid w:val="00C65F56"/>
    <w:rsid w:val="00C67206"/>
    <w:rsid w:val="00C67541"/>
    <w:rsid w:val="00C81452"/>
    <w:rsid w:val="00C93213"/>
    <w:rsid w:val="00C97194"/>
    <w:rsid w:val="00CA0B01"/>
    <w:rsid w:val="00CA35BF"/>
    <w:rsid w:val="00CB10C3"/>
    <w:rsid w:val="00CB3876"/>
    <w:rsid w:val="00CB7ADC"/>
    <w:rsid w:val="00CC4ABF"/>
    <w:rsid w:val="00CC5C18"/>
    <w:rsid w:val="00CC5CB3"/>
    <w:rsid w:val="00CD0E5A"/>
    <w:rsid w:val="00CD122A"/>
    <w:rsid w:val="00CD1653"/>
    <w:rsid w:val="00CD1CDE"/>
    <w:rsid w:val="00CD22B6"/>
    <w:rsid w:val="00CD5372"/>
    <w:rsid w:val="00CE22CB"/>
    <w:rsid w:val="00CE2790"/>
    <w:rsid w:val="00CE566B"/>
    <w:rsid w:val="00CE6C1A"/>
    <w:rsid w:val="00CF08BB"/>
    <w:rsid w:val="00CF4E42"/>
    <w:rsid w:val="00CF6BF1"/>
    <w:rsid w:val="00D0043F"/>
    <w:rsid w:val="00D045FA"/>
    <w:rsid w:val="00D0554F"/>
    <w:rsid w:val="00D059D6"/>
    <w:rsid w:val="00D06334"/>
    <w:rsid w:val="00D0729E"/>
    <w:rsid w:val="00D07833"/>
    <w:rsid w:val="00D07871"/>
    <w:rsid w:val="00D1167E"/>
    <w:rsid w:val="00D11834"/>
    <w:rsid w:val="00D13EC9"/>
    <w:rsid w:val="00D158EE"/>
    <w:rsid w:val="00D15CDF"/>
    <w:rsid w:val="00D207AD"/>
    <w:rsid w:val="00D2742A"/>
    <w:rsid w:val="00D32F45"/>
    <w:rsid w:val="00D3712B"/>
    <w:rsid w:val="00D40808"/>
    <w:rsid w:val="00D43736"/>
    <w:rsid w:val="00D4418E"/>
    <w:rsid w:val="00D44317"/>
    <w:rsid w:val="00D44AE8"/>
    <w:rsid w:val="00D45615"/>
    <w:rsid w:val="00D5537F"/>
    <w:rsid w:val="00D57B7F"/>
    <w:rsid w:val="00D7030A"/>
    <w:rsid w:val="00D72B94"/>
    <w:rsid w:val="00D7332B"/>
    <w:rsid w:val="00D762EA"/>
    <w:rsid w:val="00D80DD3"/>
    <w:rsid w:val="00D81115"/>
    <w:rsid w:val="00D83734"/>
    <w:rsid w:val="00D84FD5"/>
    <w:rsid w:val="00D9045D"/>
    <w:rsid w:val="00D91436"/>
    <w:rsid w:val="00D92882"/>
    <w:rsid w:val="00D9323F"/>
    <w:rsid w:val="00DA0309"/>
    <w:rsid w:val="00DA204E"/>
    <w:rsid w:val="00DA4BD0"/>
    <w:rsid w:val="00DB1064"/>
    <w:rsid w:val="00DB1467"/>
    <w:rsid w:val="00DC22BA"/>
    <w:rsid w:val="00DC5954"/>
    <w:rsid w:val="00DD4832"/>
    <w:rsid w:val="00DD70F9"/>
    <w:rsid w:val="00DD7AA1"/>
    <w:rsid w:val="00DD7CAC"/>
    <w:rsid w:val="00DE0598"/>
    <w:rsid w:val="00DE0626"/>
    <w:rsid w:val="00DE108E"/>
    <w:rsid w:val="00DE4DD3"/>
    <w:rsid w:val="00DE584A"/>
    <w:rsid w:val="00DF0252"/>
    <w:rsid w:val="00DF2038"/>
    <w:rsid w:val="00E01B7B"/>
    <w:rsid w:val="00E028FD"/>
    <w:rsid w:val="00E060F1"/>
    <w:rsid w:val="00E06C4F"/>
    <w:rsid w:val="00E26C60"/>
    <w:rsid w:val="00E27A82"/>
    <w:rsid w:val="00E326FD"/>
    <w:rsid w:val="00E342C9"/>
    <w:rsid w:val="00E3665D"/>
    <w:rsid w:val="00E515B1"/>
    <w:rsid w:val="00E52B3B"/>
    <w:rsid w:val="00E534D6"/>
    <w:rsid w:val="00E54F50"/>
    <w:rsid w:val="00E57389"/>
    <w:rsid w:val="00E61317"/>
    <w:rsid w:val="00E63FA4"/>
    <w:rsid w:val="00E642FB"/>
    <w:rsid w:val="00E64E86"/>
    <w:rsid w:val="00E66680"/>
    <w:rsid w:val="00E672F5"/>
    <w:rsid w:val="00E717E1"/>
    <w:rsid w:val="00E7349F"/>
    <w:rsid w:val="00E8162B"/>
    <w:rsid w:val="00E82ECA"/>
    <w:rsid w:val="00E86B5D"/>
    <w:rsid w:val="00E92C64"/>
    <w:rsid w:val="00E92D7B"/>
    <w:rsid w:val="00E97EC1"/>
    <w:rsid w:val="00EA3D75"/>
    <w:rsid w:val="00EA66E7"/>
    <w:rsid w:val="00EB12BD"/>
    <w:rsid w:val="00EB18B0"/>
    <w:rsid w:val="00EB27C0"/>
    <w:rsid w:val="00EB689A"/>
    <w:rsid w:val="00EB6B1A"/>
    <w:rsid w:val="00ED65EE"/>
    <w:rsid w:val="00ED7ACD"/>
    <w:rsid w:val="00EE13C9"/>
    <w:rsid w:val="00EE13E3"/>
    <w:rsid w:val="00EE1E31"/>
    <w:rsid w:val="00EE2371"/>
    <w:rsid w:val="00EE276F"/>
    <w:rsid w:val="00EE6076"/>
    <w:rsid w:val="00EF440F"/>
    <w:rsid w:val="00EF6B79"/>
    <w:rsid w:val="00F01BB1"/>
    <w:rsid w:val="00F02EDA"/>
    <w:rsid w:val="00F05DB4"/>
    <w:rsid w:val="00F129BD"/>
    <w:rsid w:val="00F20417"/>
    <w:rsid w:val="00F21F7B"/>
    <w:rsid w:val="00F233DF"/>
    <w:rsid w:val="00F31801"/>
    <w:rsid w:val="00F3258C"/>
    <w:rsid w:val="00F34C31"/>
    <w:rsid w:val="00F352A0"/>
    <w:rsid w:val="00F44DF8"/>
    <w:rsid w:val="00F52028"/>
    <w:rsid w:val="00F523A0"/>
    <w:rsid w:val="00F53A94"/>
    <w:rsid w:val="00F53F54"/>
    <w:rsid w:val="00F60B16"/>
    <w:rsid w:val="00F66349"/>
    <w:rsid w:val="00F83D30"/>
    <w:rsid w:val="00F83E92"/>
    <w:rsid w:val="00F86CE2"/>
    <w:rsid w:val="00F87AA0"/>
    <w:rsid w:val="00F94A86"/>
    <w:rsid w:val="00F96A36"/>
    <w:rsid w:val="00FA1080"/>
    <w:rsid w:val="00FA5932"/>
    <w:rsid w:val="00FA69E6"/>
    <w:rsid w:val="00FA6BEF"/>
    <w:rsid w:val="00FB35B5"/>
    <w:rsid w:val="00FB4FDE"/>
    <w:rsid w:val="00FB6257"/>
    <w:rsid w:val="00FC196B"/>
    <w:rsid w:val="00FC60FD"/>
    <w:rsid w:val="00FC77D2"/>
    <w:rsid w:val="00FC7C59"/>
    <w:rsid w:val="00FD6DB5"/>
    <w:rsid w:val="00FE0959"/>
    <w:rsid w:val="00FE20F9"/>
    <w:rsid w:val="00FE678F"/>
    <w:rsid w:val="00FE6EED"/>
    <w:rsid w:val="00FF00CB"/>
    <w:rsid w:val="00FF0DA1"/>
    <w:rsid w:val="00FF2EBD"/>
    <w:rsid w:val="00FF3B02"/>
    <w:rsid w:val="00FF764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C1FFC"/>
  <w15:chartTrackingRefBased/>
  <w15:docId w15:val="{4507BB57-D861-41DB-9C0A-FE72C13E7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D11834"/>
    <w:pPr>
      <w:spacing w:after="200" w:line="276" w:lineRule="auto"/>
    </w:pPr>
    <w:rPr>
      <w:rFonts w:eastAsiaTheme="minorEastAsia"/>
      <w:lang w:eastAsia="cs-CZ"/>
    </w:rPr>
  </w:style>
  <w:style w:type="paragraph" w:styleId="Nadpis1">
    <w:name w:val="heading 1"/>
    <w:basedOn w:val="Normln"/>
    <w:next w:val="Normln"/>
    <w:link w:val="Nadpis1Char"/>
    <w:uiPriority w:val="9"/>
    <w:qFormat/>
    <w:rsid w:val="00D11834"/>
    <w:pPr>
      <w:keepNext/>
      <w:spacing w:before="240" w:after="60" w:line="240" w:lineRule="auto"/>
      <w:jc w:val="both"/>
      <w:outlineLvl w:val="0"/>
    </w:pPr>
    <w:rPr>
      <w:rFonts w:ascii="Cambria" w:eastAsia="Times New Roman" w:hAnsi="Cambria" w:cs="Times New Roman"/>
      <w:b/>
      <w:bCs/>
      <w:kern w:val="32"/>
      <w:sz w:val="32"/>
      <w:szCs w:val="32"/>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11834"/>
    <w:rPr>
      <w:rFonts w:ascii="Cambria" w:eastAsia="Times New Roman" w:hAnsi="Cambria" w:cs="Times New Roman"/>
      <w:b/>
      <w:bCs/>
      <w:kern w:val="32"/>
      <w:sz w:val="32"/>
      <w:szCs w:val="32"/>
      <w:lang w:val="x-none" w:eastAsia="x-none"/>
    </w:rPr>
  </w:style>
  <w:style w:type="paragraph" w:customStyle="1" w:styleId="Textbodu">
    <w:name w:val="Text bodu"/>
    <w:basedOn w:val="Normln"/>
    <w:rsid w:val="00D11834"/>
    <w:pPr>
      <w:numPr>
        <w:ilvl w:val="2"/>
        <w:numId w:val="1"/>
      </w:numPr>
      <w:spacing w:after="0" w:line="240" w:lineRule="auto"/>
      <w:jc w:val="both"/>
      <w:outlineLvl w:val="8"/>
    </w:pPr>
    <w:rPr>
      <w:rFonts w:ascii="Times New Roman" w:eastAsia="Times New Roman" w:hAnsi="Times New Roman" w:cs="Times New Roman"/>
      <w:sz w:val="24"/>
      <w:szCs w:val="24"/>
    </w:rPr>
  </w:style>
  <w:style w:type="paragraph" w:customStyle="1" w:styleId="Textpsmene">
    <w:name w:val="Text písmene"/>
    <w:basedOn w:val="Normln"/>
    <w:rsid w:val="00D11834"/>
    <w:pPr>
      <w:numPr>
        <w:ilvl w:val="1"/>
        <w:numId w:val="1"/>
      </w:numPr>
      <w:spacing w:after="0" w:line="240" w:lineRule="auto"/>
      <w:jc w:val="both"/>
      <w:outlineLvl w:val="7"/>
    </w:pPr>
    <w:rPr>
      <w:rFonts w:ascii="Times New Roman" w:eastAsia="Times New Roman" w:hAnsi="Times New Roman" w:cs="Times New Roman"/>
      <w:sz w:val="24"/>
      <w:szCs w:val="24"/>
    </w:rPr>
  </w:style>
  <w:style w:type="paragraph" w:customStyle="1" w:styleId="Textodstavce">
    <w:name w:val="Text odstavce"/>
    <w:basedOn w:val="Normln"/>
    <w:rsid w:val="00D11834"/>
    <w:pPr>
      <w:numPr>
        <w:numId w:val="1"/>
      </w:numPr>
      <w:tabs>
        <w:tab w:val="left" w:pos="851"/>
      </w:tabs>
      <w:spacing w:before="120" w:after="120" w:line="240" w:lineRule="auto"/>
      <w:jc w:val="both"/>
      <w:outlineLvl w:val="6"/>
    </w:pPr>
    <w:rPr>
      <w:rFonts w:ascii="Times New Roman" w:eastAsia="Times New Roman" w:hAnsi="Times New Roman" w:cs="Times New Roman"/>
      <w:sz w:val="24"/>
      <w:szCs w:val="24"/>
    </w:rPr>
  </w:style>
  <w:style w:type="character" w:styleId="Znakapoznpodarou">
    <w:name w:val="footnote reference"/>
    <w:uiPriority w:val="99"/>
    <w:rsid w:val="00D11834"/>
    <w:rPr>
      <w:vertAlign w:val="superscript"/>
    </w:rPr>
  </w:style>
  <w:style w:type="character" w:customStyle="1" w:styleId="Znakypropoznmkupodarou">
    <w:name w:val="Znaky pro poznámku pod čarou"/>
    <w:rsid w:val="00D11834"/>
    <w:rPr>
      <w:vertAlign w:val="superscript"/>
    </w:rPr>
  </w:style>
  <w:style w:type="paragraph" w:styleId="Textpoznpodarou">
    <w:name w:val="footnote text"/>
    <w:basedOn w:val="Normln"/>
    <w:link w:val="TextpoznpodarouChar"/>
    <w:uiPriority w:val="99"/>
    <w:semiHidden/>
    <w:unhideWhenUsed/>
    <w:rsid w:val="00D11834"/>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D11834"/>
    <w:rPr>
      <w:rFonts w:eastAsiaTheme="minorEastAsia"/>
      <w:sz w:val="20"/>
      <w:szCs w:val="20"/>
      <w:lang w:eastAsia="cs-CZ"/>
    </w:rPr>
  </w:style>
  <w:style w:type="character" w:styleId="Odkaznakoment">
    <w:name w:val="annotation reference"/>
    <w:basedOn w:val="Standardnpsmoodstavce"/>
    <w:uiPriority w:val="99"/>
    <w:semiHidden/>
    <w:unhideWhenUsed/>
    <w:rsid w:val="00D11834"/>
    <w:rPr>
      <w:sz w:val="16"/>
      <w:szCs w:val="16"/>
    </w:rPr>
  </w:style>
  <w:style w:type="paragraph" w:styleId="Textkomente">
    <w:name w:val="annotation text"/>
    <w:basedOn w:val="Normln"/>
    <w:link w:val="TextkomenteChar"/>
    <w:uiPriority w:val="99"/>
    <w:unhideWhenUsed/>
    <w:rsid w:val="00D11834"/>
    <w:pPr>
      <w:spacing w:line="240" w:lineRule="auto"/>
    </w:pPr>
    <w:rPr>
      <w:sz w:val="20"/>
      <w:szCs w:val="20"/>
    </w:rPr>
  </w:style>
  <w:style w:type="character" w:customStyle="1" w:styleId="TextkomenteChar">
    <w:name w:val="Text komentáře Char"/>
    <w:basedOn w:val="Standardnpsmoodstavce"/>
    <w:link w:val="Textkomente"/>
    <w:uiPriority w:val="99"/>
    <w:rsid w:val="00D11834"/>
    <w:rPr>
      <w:rFonts w:eastAsiaTheme="minorEastAsia"/>
      <w:sz w:val="20"/>
      <w:szCs w:val="20"/>
      <w:lang w:eastAsia="cs-CZ"/>
    </w:rPr>
  </w:style>
  <w:style w:type="paragraph" w:styleId="Pedmtkomente">
    <w:name w:val="annotation subject"/>
    <w:basedOn w:val="Textkomente"/>
    <w:next w:val="Textkomente"/>
    <w:link w:val="PedmtkomenteChar"/>
    <w:uiPriority w:val="99"/>
    <w:semiHidden/>
    <w:unhideWhenUsed/>
    <w:rsid w:val="00D11834"/>
    <w:rPr>
      <w:b/>
      <w:bCs/>
    </w:rPr>
  </w:style>
  <w:style w:type="character" w:customStyle="1" w:styleId="PedmtkomenteChar">
    <w:name w:val="Předmět komentáře Char"/>
    <w:basedOn w:val="TextkomenteChar"/>
    <w:link w:val="Pedmtkomente"/>
    <w:uiPriority w:val="99"/>
    <w:semiHidden/>
    <w:rsid w:val="00D11834"/>
    <w:rPr>
      <w:rFonts w:eastAsiaTheme="minorEastAsia"/>
      <w:b/>
      <w:bCs/>
      <w:sz w:val="20"/>
      <w:szCs w:val="20"/>
      <w:lang w:eastAsia="cs-CZ"/>
    </w:rPr>
  </w:style>
  <w:style w:type="paragraph" w:styleId="Textbubliny">
    <w:name w:val="Balloon Text"/>
    <w:basedOn w:val="Normln"/>
    <w:link w:val="TextbublinyChar"/>
    <w:uiPriority w:val="99"/>
    <w:semiHidden/>
    <w:unhideWhenUsed/>
    <w:rsid w:val="00D1183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11834"/>
    <w:rPr>
      <w:rFonts w:ascii="Tahoma" w:eastAsiaTheme="minorEastAsia" w:hAnsi="Tahoma" w:cs="Tahoma"/>
      <w:sz w:val="16"/>
      <w:szCs w:val="16"/>
      <w:lang w:eastAsia="cs-CZ"/>
    </w:rPr>
  </w:style>
  <w:style w:type="paragraph" w:styleId="Odstavecseseznamem">
    <w:name w:val="List Paragraph"/>
    <w:basedOn w:val="Normln"/>
    <w:uiPriority w:val="34"/>
    <w:qFormat/>
    <w:rsid w:val="00D11834"/>
    <w:pPr>
      <w:ind w:left="720"/>
      <w:contextualSpacing/>
    </w:pPr>
  </w:style>
  <w:style w:type="paragraph" w:styleId="Revize">
    <w:name w:val="Revision"/>
    <w:hidden/>
    <w:uiPriority w:val="99"/>
    <w:semiHidden/>
    <w:rsid w:val="00D11834"/>
    <w:pPr>
      <w:spacing w:after="0" w:line="240" w:lineRule="auto"/>
    </w:pPr>
    <w:rPr>
      <w:rFonts w:eastAsiaTheme="minorEastAsia"/>
      <w:lang w:eastAsia="cs-CZ"/>
    </w:rPr>
  </w:style>
  <w:style w:type="paragraph" w:customStyle="1" w:styleId="Neodsazen1dek">
    <w:name w:val="Neodsazený 1.řádek"/>
    <w:basedOn w:val="Normln"/>
    <w:rsid w:val="00D11834"/>
    <w:pPr>
      <w:spacing w:before="120" w:after="120" w:line="240" w:lineRule="auto"/>
      <w:jc w:val="both"/>
    </w:pPr>
    <w:rPr>
      <w:rFonts w:ascii="Times New Roman" w:eastAsia="Times New Roman" w:hAnsi="Times New Roman" w:cs="Times New Roman"/>
      <w:sz w:val="24"/>
      <w:szCs w:val="20"/>
    </w:rPr>
  </w:style>
  <w:style w:type="paragraph" w:styleId="Zhlav">
    <w:name w:val="header"/>
    <w:basedOn w:val="Normln"/>
    <w:link w:val="ZhlavChar"/>
    <w:uiPriority w:val="99"/>
    <w:unhideWhenUsed/>
    <w:rsid w:val="00D1183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11834"/>
    <w:rPr>
      <w:rFonts w:eastAsiaTheme="minorEastAsia"/>
      <w:lang w:eastAsia="cs-CZ"/>
    </w:rPr>
  </w:style>
  <w:style w:type="paragraph" w:styleId="Zpat">
    <w:name w:val="footer"/>
    <w:basedOn w:val="Normln"/>
    <w:link w:val="ZpatChar"/>
    <w:uiPriority w:val="99"/>
    <w:unhideWhenUsed/>
    <w:rsid w:val="00D11834"/>
    <w:pPr>
      <w:tabs>
        <w:tab w:val="center" w:pos="4536"/>
        <w:tab w:val="right" w:pos="9072"/>
      </w:tabs>
      <w:spacing w:after="0" w:line="240" w:lineRule="auto"/>
    </w:pPr>
  </w:style>
  <w:style w:type="character" w:customStyle="1" w:styleId="ZpatChar">
    <w:name w:val="Zápatí Char"/>
    <w:basedOn w:val="Standardnpsmoodstavce"/>
    <w:link w:val="Zpat"/>
    <w:uiPriority w:val="99"/>
    <w:rsid w:val="00D11834"/>
    <w:rPr>
      <w:rFonts w:eastAsiaTheme="minorEastAsia"/>
      <w:lang w:eastAsia="cs-CZ"/>
    </w:rPr>
  </w:style>
  <w:style w:type="paragraph" w:customStyle="1" w:styleId="Vchozstyl">
    <w:name w:val="Výchozí styl"/>
    <w:rsid w:val="00D11834"/>
    <w:pPr>
      <w:suppressAutoHyphens/>
      <w:spacing w:after="0" w:line="100" w:lineRule="atLeast"/>
    </w:pPr>
    <w:rPr>
      <w:rFonts w:ascii="Arial" w:eastAsia="WenQuanYi Micro Hei" w:hAnsi="Arial" w:cs="Arial"/>
      <w:sz w:val="24"/>
      <w:szCs w:val="24"/>
      <w:lang w:eastAsia="cs-CZ"/>
    </w:rPr>
  </w:style>
  <w:style w:type="paragraph" w:customStyle="1" w:styleId="Tlotextu">
    <w:name w:val="Tělo textu"/>
    <w:basedOn w:val="Vchozstyl"/>
    <w:rsid w:val="00D11834"/>
    <w:pPr>
      <w:jc w:val="both"/>
    </w:pPr>
  </w:style>
  <w:style w:type="paragraph" w:customStyle="1" w:styleId="Ministerstvo">
    <w:name w:val="Ministerstvo"/>
    <w:basedOn w:val="Normln"/>
    <w:next w:val="Normln"/>
    <w:uiPriority w:val="99"/>
    <w:rsid w:val="00D11834"/>
    <w:pPr>
      <w:keepNext/>
      <w:keepLines/>
      <w:spacing w:before="360" w:after="240" w:line="240" w:lineRule="auto"/>
      <w:jc w:val="both"/>
    </w:pPr>
    <w:rPr>
      <w:rFonts w:ascii="Times New Roman" w:eastAsia="Times New Roman" w:hAnsi="Times New Roman" w:cs="Times New Roman"/>
      <w:sz w:val="24"/>
      <w:szCs w:val="24"/>
    </w:rPr>
  </w:style>
  <w:style w:type="paragraph" w:customStyle="1" w:styleId="Textlnku">
    <w:name w:val="Text článku"/>
    <w:basedOn w:val="Normln"/>
    <w:rsid w:val="00D11834"/>
    <w:pPr>
      <w:spacing w:before="240" w:after="0" w:line="240" w:lineRule="auto"/>
      <w:ind w:firstLine="425"/>
      <w:jc w:val="both"/>
      <w:outlineLvl w:val="5"/>
    </w:pPr>
    <w:rPr>
      <w:rFonts w:ascii="Times New Roman" w:eastAsia="Times New Roman" w:hAnsi="Times New Roman" w:cs="Times New Roman"/>
      <w:sz w:val="24"/>
      <w:szCs w:val="24"/>
    </w:rPr>
  </w:style>
  <w:style w:type="paragraph" w:customStyle="1" w:styleId="Psmeno">
    <w:name w:val="&quot;Písmeno&quot;"/>
    <w:basedOn w:val="Vchozstyl"/>
    <w:rsid w:val="00D11834"/>
    <w:pPr>
      <w:ind w:left="425" w:hanging="425"/>
      <w:jc w:val="both"/>
    </w:pPr>
    <w:rPr>
      <w:rFonts w:ascii="Times New Roman" w:hAnsi="Times New Roman" w:cs="Times New Roman"/>
    </w:rPr>
  </w:style>
  <w:style w:type="paragraph" w:styleId="Bezmezer">
    <w:name w:val="No Spacing"/>
    <w:uiPriority w:val="1"/>
    <w:qFormat/>
    <w:rsid w:val="00D11834"/>
    <w:pPr>
      <w:spacing w:after="0" w:line="240" w:lineRule="auto"/>
      <w:jc w:val="both"/>
    </w:pPr>
    <w:rPr>
      <w:rFonts w:ascii="Times New Roman" w:eastAsia="Times New Roman" w:hAnsi="Times New Roman" w:cs="Times New Roman"/>
      <w:sz w:val="24"/>
      <w:szCs w:val="24"/>
      <w:lang w:eastAsia="cs-CZ"/>
    </w:rPr>
  </w:style>
  <w:style w:type="paragraph" w:customStyle="1" w:styleId="Vlastn">
    <w:name w:val="Vlastní"/>
    <w:basedOn w:val="Vchozstyl"/>
    <w:rsid w:val="00D11834"/>
    <w:pPr>
      <w:jc w:val="both"/>
    </w:pPr>
    <w:rPr>
      <w:rFonts w:ascii="Times New Roman" w:hAnsi="Times New Roman" w:cs="Times New Roman"/>
    </w:rPr>
  </w:style>
  <w:style w:type="paragraph" w:styleId="Zkladntext">
    <w:name w:val="Body Text"/>
    <w:basedOn w:val="Normln"/>
    <w:link w:val="ZkladntextChar"/>
    <w:uiPriority w:val="99"/>
    <w:unhideWhenUsed/>
    <w:rsid w:val="00D11834"/>
    <w:pPr>
      <w:spacing w:after="120" w:line="240" w:lineRule="auto"/>
      <w:jc w:val="both"/>
    </w:pPr>
    <w:rPr>
      <w:rFonts w:ascii="Times New Roman" w:eastAsia="Times New Roman" w:hAnsi="Times New Roman" w:cs="Times New Roman"/>
      <w:sz w:val="24"/>
      <w:szCs w:val="24"/>
      <w:lang w:val="x-none" w:eastAsia="x-none"/>
    </w:rPr>
  </w:style>
  <w:style w:type="character" w:customStyle="1" w:styleId="ZkladntextChar">
    <w:name w:val="Základní text Char"/>
    <w:basedOn w:val="Standardnpsmoodstavce"/>
    <w:link w:val="Zkladntext"/>
    <w:uiPriority w:val="99"/>
    <w:rsid w:val="00D11834"/>
    <w:rPr>
      <w:rFonts w:ascii="Times New Roman" w:eastAsia="Times New Roman" w:hAnsi="Times New Roman" w:cs="Times New Roman"/>
      <w:sz w:val="24"/>
      <w:szCs w:val="24"/>
      <w:lang w:val="x-none" w:eastAsia="x-none"/>
    </w:rPr>
  </w:style>
  <w:style w:type="paragraph" w:customStyle="1" w:styleId="Standard">
    <w:name w:val="Standard"/>
    <w:rsid w:val="00D11834"/>
    <w:pPr>
      <w:suppressAutoHyphens/>
      <w:autoSpaceDN w:val="0"/>
      <w:spacing w:after="0" w:line="100" w:lineRule="atLeast"/>
    </w:pPr>
    <w:rPr>
      <w:rFonts w:ascii="Arial" w:eastAsia="AR PL UMing HK" w:hAnsi="Arial" w:cs="Arial"/>
      <w:color w:val="00000A"/>
      <w:kern w:val="3"/>
      <w:sz w:val="24"/>
      <w:szCs w:val="24"/>
      <w:lang w:eastAsia="cs-CZ"/>
    </w:rPr>
  </w:style>
  <w:style w:type="paragraph" w:customStyle="1" w:styleId="Nadpis11">
    <w:name w:val="Nadpis 11"/>
    <w:basedOn w:val="Standard"/>
    <w:rsid w:val="00D11834"/>
    <w:pPr>
      <w:keepNext/>
      <w:jc w:val="center"/>
    </w:pPr>
    <w:rPr>
      <w:b/>
      <w:bCs/>
    </w:rPr>
  </w:style>
  <w:style w:type="paragraph" w:styleId="Nzev">
    <w:name w:val="Title"/>
    <w:basedOn w:val="Standard"/>
    <w:link w:val="NzevChar"/>
    <w:qFormat/>
    <w:rsid w:val="00D11834"/>
    <w:pPr>
      <w:jc w:val="center"/>
    </w:pPr>
    <w:rPr>
      <w:rFonts w:cs="Times New Roman"/>
      <w:b/>
      <w:bCs/>
      <w:lang w:val="x-none" w:eastAsia="x-none"/>
    </w:rPr>
  </w:style>
  <w:style w:type="character" w:customStyle="1" w:styleId="NzevChar">
    <w:name w:val="Název Char"/>
    <w:basedOn w:val="Standardnpsmoodstavce"/>
    <w:link w:val="Nzev"/>
    <w:rsid w:val="00D11834"/>
    <w:rPr>
      <w:rFonts w:ascii="Arial" w:eastAsia="AR PL UMing HK" w:hAnsi="Arial" w:cs="Times New Roman"/>
      <w:b/>
      <w:bCs/>
      <w:color w:val="00000A"/>
      <w:kern w:val="3"/>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4077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aspi://module='ASPI'&amp;link='219/1999%20Sb.%25232'&amp;ucin-k-dni='30.12.9999'" TargetMode="External"/><Relationship Id="rId1" Type="http://schemas.openxmlformats.org/officeDocument/2006/relationships/hyperlink" Target="aspi://module='ASPI'&amp;link='29/2000%20Sb.%2523'&amp;ucin-k-dni='30.12.9999'"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B304A9-AF16-4016-9905-73585E9E5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10747</Words>
  <Characters>63408</Characters>
  <Application>Microsoft Office Word</Application>
  <DocSecurity>0</DocSecurity>
  <Lines>528</Lines>
  <Paragraphs>148</Paragraphs>
  <ScaleCrop>false</ScaleCrop>
  <HeadingPairs>
    <vt:vector size="2" baseType="variant">
      <vt:variant>
        <vt:lpstr>Název</vt:lpstr>
      </vt:variant>
      <vt:variant>
        <vt:i4>1</vt:i4>
      </vt:variant>
    </vt:vector>
  </HeadingPairs>
  <TitlesOfParts>
    <vt:vector size="1" baseType="lpstr">
      <vt:lpstr/>
    </vt:vector>
  </TitlesOfParts>
  <Company>NBU</Company>
  <LinksUpToDate>false</LinksUpToDate>
  <CharactersWithSpaces>74007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Chudomelová Zuzana</dc:creator>
  <cp:keywords/>
  <dc:description/>
  <cp:lastModifiedBy>Holečková Martina</cp:lastModifiedBy>
  <cp:revision>2</cp:revision>
  <cp:lastPrinted>2024-10-17T07:36:00Z</cp:lastPrinted>
  <dcterms:created xsi:type="dcterms:W3CDTF">2024-12-17T11:55:00Z</dcterms:created>
  <dcterms:modified xsi:type="dcterms:W3CDTF">2024-12-17T11:55:00Z</dcterms:modified>
</cp:coreProperties>
</file>